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84" w:rsidRDefault="00BD3784" w:rsidP="00BD378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Wiederholung von</w:t>
      </w:r>
      <w:r w:rsidR="00694F00">
        <w:rPr>
          <w:b/>
          <w:sz w:val="24"/>
          <w:szCs w:val="24"/>
          <w:u w:val="single"/>
        </w:rPr>
        <w:t xml:space="preserve"> Grundlagen aus den Klassen 9/10</w:t>
      </w:r>
      <w:r>
        <w:rPr>
          <w:b/>
          <w:sz w:val="24"/>
          <w:szCs w:val="24"/>
          <w:u w:val="single"/>
        </w:rPr>
        <w:t xml:space="preserve">, </w:t>
      </w:r>
    </w:p>
    <w:p w:rsidR="00A83A39" w:rsidRDefault="00BD3784" w:rsidP="00BD378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um die Säure-Base-Chemie besser zu verstehen</w:t>
      </w:r>
    </w:p>
    <w:p w:rsidR="00BD3784" w:rsidRDefault="00BD3784" w:rsidP="00BD3784">
      <w:pPr>
        <w:spacing w:after="0"/>
        <w:jc w:val="center"/>
        <w:rPr>
          <w:b/>
          <w:sz w:val="24"/>
          <w:szCs w:val="24"/>
          <w:u w:val="single"/>
        </w:rPr>
      </w:pPr>
    </w:p>
    <w:p w:rsidR="00694F00" w:rsidRDefault="00694F00" w:rsidP="00694F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erkennen zu können, ob </w:t>
      </w:r>
      <w:r w:rsidR="00BD3784">
        <w:rPr>
          <w:sz w:val="24"/>
          <w:szCs w:val="24"/>
        </w:rPr>
        <w:t xml:space="preserve">und inwiefern </w:t>
      </w:r>
      <w:r>
        <w:rPr>
          <w:sz w:val="24"/>
          <w:szCs w:val="24"/>
        </w:rPr>
        <w:t xml:space="preserve">eine chemische Verbindung an einer Säure-Base-Reaktion (nach </w:t>
      </w:r>
      <w:proofErr w:type="spellStart"/>
      <w:r>
        <w:rPr>
          <w:sz w:val="24"/>
          <w:szCs w:val="24"/>
        </w:rPr>
        <w:t>Brönstedt</w:t>
      </w:r>
      <w:proofErr w:type="spellEnd"/>
      <w:r>
        <w:rPr>
          <w:sz w:val="24"/>
          <w:szCs w:val="24"/>
        </w:rPr>
        <w:t>) beteiligt sein kann, muss man zunächst wissen, wie die Verbi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dung aufgebaut ist. </w:t>
      </w:r>
      <w:r w:rsidR="00BD3784">
        <w:rPr>
          <w:sz w:val="24"/>
          <w:szCs w:val="24"/>
        </w:rPr>
        <w:t xml:space="preserve">Denn nach </w:t>
      </w:r>
      <w:proofErr w:type="spellStart"/>
      <w:r w:rsidR="00BD3784">
        <w:rPr>
          <w:sz w:val="24"/>
          <w:szCs w:val="24"/>
        </w:rPr>
        <w:t>Brönstedt</w:t>
      </w:r>
      <w:proofErr w:type="spellEnd"/>
      <w:r w:rsidR="00BD3784">
        <w:rPr>
          <w:sz w:val="24"/>
          <w:szCs w:val="24"/>
        </w:rPr>
        <w:t xml:space="preserve"> sind Säuren und Basen keine Stoffe, sondern Tei</w:t>
      </w:r>
      <w:r w:rsidR="00BD3784">
        <w:rPr>
          <w:sz w:val="24"/>
          <w:szCs w:val="24"/>
        </w:rPr>
        <w:t>l</w:t>
      </w:r>
      <w:r w:rsidR="00BD3784">
        <w:rPr>
          <w:sz w:val="24"/>
          <w:szCs w:val="24"/>
        </w:rPr>
        <w:t xml:space="preserve">chen, aus denen die Stoffe aufgebaut sind. </w:t>
      </w:r>
      <w:r>
        <w:rPr>
          <w:sz w:val="24"/>
          <w:szCs w:val="24"/>
        </w:rPr>
        <w:t>Hier gibt es prinzipiell zwei Mö</w:t>
      </w:r>
      <w:r>
        <w:rPr>
          <w:sz w:val="24"/>
          <w:szCs w:val="24"/>
        </w:rPr>
        <w:t>g</w:t>
      </w:r>
      <w:r>
        <w:rPr>
          <w:sz w:val="24"/>
          <w:szCs w:val="24"/>
        </w:rPr>
        <w:t>lichkeiten:</w:t>
      </w:r>
    </w:p>
    <w:p w:rsidR="00694F00" w:rsidRPr="00083AA4" w:rsidRDefault="00694F00" w:rsidP="00694F00">
      <w:pPr>
        <w:pStyle w:val="Listenabsatz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694F00">
        <w:rPr>
          <w:b/>
          <w:sz w:val="24"/>
          <w:szCs w:val="24"/>
        </w:rPr>
        <w:t xml:space="preserve">Ionenverbindungen: </w:t>
      </w:r>
      <w:r>
        <w:rPr>
          <w:sz w:val="24"/>
          <w:szCs w:val="24"/>
        </w:rPr>
        <w:t xml:space="preserve">Ionenverbindungen bestehen aus </w:t>
      </w:r>
      <w:r w:rsidR="0013747E">
        <w:rPr>
          <w:sz w:val="24"/>
          <w:szCs w:val="24"/>
        </w:rPr>
        <w:t xml:space="preserve">(meist zwei) </w:t>
      </w:r>
      <w:r>
        <w:rPr>
          <w:sz w:val="24"/>
          <w:szCs w:val="24"/>
        </w:rPr>
        <w:t>entgegengesetzt geladenen Ionen</w:t>
      </w:r>
      <w:r w:rsidR="00F4784C">
        <w:rPr>
          <w:sz w:val="24"/>
          <w:szCs w:val="24"/>
        </w:rPr>
        <w:t>sorten</w:t>
      </w:r>
      <w:r w:rsidR="0013747E">
        <w:rPr>
          <w:sz w:val="24"/>
          <w:szCs w:val="24"/>
        </w:rPr>
        <w:t>. Z</w:t>
      </w:r>
      <w:r>
        <w:rPr>
          <w:sz w:val="24"/>
          <w:szCs w:val="24"/>
        </w:rPr>
        <w:t xml:space="preserve">ur näheren Beschreibung der Zusammensetzung werden </w:t>
      </w:r>
      <w:r w:rsidRPr="00694F00">
        <w:rPr>
          <w:b/>
          <w:sz w:val="24"/>
          <w:szCs w:val="24"/>
        </w:rPr>
        <w:t>Ve</w:t>
      </w:r>
      <w:r w:rsidRPr="00694F00">
        <w:rPr>
          <w:b/>
          <w:sz w:val="24"/>
          <w:szCs w:val="24"/>
        </w:rPr>
        <w:t>r</w:t>
      </w:r>
      <w:r w:rsidRPr="00694F00">
        <w:rPr>
          <w:b/>
          <w:sz w:val="24"/>
          <w:szCs w:val="24"/>
        </w:rPr>
        <w:t>hältnisformeln</w:t>
      </w:r>
      <w:r>
        <w:rPr>
          <w:sz w:val="24"/>
          <w:szCs w:val="24"/>
        </w:rPr>
        <w:t xml:space="preserve"> angegeben (in welchem Verhältnis sind die unterschiedlich geladenen Ionen enthalten?). </w:t>
      </w:r>
      <w:r w:rsidR="00083AA4">
        <w:rPr>
          <w:sz w:val="24"/>
          <w:szCs w:val="24"/>
        </w:rPr>
        <w:t>Dass eine Verbindung aus Ionen aufgebaut ist, kann man folgende</w:t>
      </w:r>
      <w:r w:rsidR="00083AA4">
        <w:rPr>
          <w:sz w:val="24"/>
          <w:szCs w:val="24"/>
        </w:rPr>
        <w:t>r</w:t>
      </w:r>
      <w:r w:rsidR="00083AA4">
        <w:rPr>
          <w:sz w:val="24"/>
          <w:szCs w:val="24"/>
        </w:rPr>
        <w:t>maßen erkennen:</w:t>
      </w:r>
    </w:p>
    <w:p w:rsidR="00083AA4" w:rsidRDefault="005F457C" w:rsidP="00C07C9B">
      <w:pPr>
        <w:pStyle w:val="Listenabsatz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EC4869">
        <w:rPr>
          <w:b/>
          <w:i/>
          <w:sz w:val="24"/>
          <w:szCs w:val="24"/>
        </w:rPr>
        <w:t>Nahezu alle chemischen Verbindungen, an denen Metalle beteiligt sind, sind Ionenve</w:t>
      </w:r>
      <w:r w:rsidRPr="00EC4869">
        <w:rPr>
          <w:b/>
          <w:i/>
          <w:sz w:val="24"/>
          <w:szCs w:val="24"/>
        </w:rPr>
        <w:t>r</w:t>
      </w:r>
      <w:r w:rsidRPr="00EC4869">
        <w:rPr>
          <w:b/>
          <w:i/>
          <w:sz w:val="24"/>
          <w:szCs w:val="24"/>
        </w:rPr>
        <w:t>bindungen.</w:t>
      </w:r>
      <w:r>
        <w:rPr>
          <w:sz w:val="24"/>
          <w:szCs w:val="24"/>
        </w:rPr>
        <w:t xml:space="preserve"> Metalle sind alle Elemente der Hauptgruppen I </w:t>
      </w:r>
      <w:r w:rsidR="00C07C9B">
        <w:rPr>
          <w:sz w:val="24"/>
          <w:szCs w:val="24"/>
        </w:rPr>
        <w:t>und II (Ausnahme: Wasse</w:t>
      </w:r>
      <w:r w:rsidR="00C07C9B">
        <w:rPr>
          <w:sz w:val="24"/>
          <w:szCs w:val="24"/>
        </w:rPr>
        <w:t>r</w:t>
      </w:r>
      <w:r w:rsidR="00C07C9B">
        <w:rPr>
          <w:sz w:val="24"/>
          <w:szCs w:val="24"/>
        </w:rPr>
        <w:t>stoff) sowie alle Nebengruppenelemente. In Hauptgruppe III sind alle Elemente ab Al</w:t>
      </w:r>
      <w:r w:rsidR="00C07C9B">
        <w:rPr>
          <w:sz w:val="24"/>
          <w:szCs w:val="24"/>
        </w:rPr>
        <w:t>u</w:t>
      </w:r>
      <w:r w:rsidR="00C07C9B">
        <w:rPr>
          <w:sz w:val="24"/>
          <w:szCs w:val="24"/>
        </w:rPr>
        <w:t>minium Metalle, in Hauptgruppe IV alle Elemente ab Zinn (</w:t>
      </w:r>
      <w:proofErr w:type="spellStart"/>
      <w:r w:rsidR="00C07C9B">
        <w:rPr>
          <w:sz w:val="24"/>
          <w:szCs w:val="24"/>
        </w:rPr>
        <w:t>Sn</w:t>
      </w:r>
      <w:proofErr w:type="spellEnd"/>
      <w:r w:rsidR="00C07C9B">
        <w:rPr>
          <w:sz w:val="24"/>
          <w:szCs w:val="24"/>
        </w:rPr>
        <w:t xml:space="preserve">). Alle anderen Elemente sind Halbmetalle oder Nichtmetalle. </w:t>
      </w:r>
    </w:p>
    <w:p w:rsidR="00C07C9B" w:rsidRDefault="00F33C87" w:rsidP="00C07C9B">
      <w:pPr>
        <w:pStyle w:val="Listenabsatz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7E6DF7">
        <w:rPr>
          <w:b/>
          <w:i/>
          <w:sz w:val="24"/>
          <w:szCs w:val="24"/>
        </w:rPr>
        <w:t>Oft verrät der Name einer Verbindung bereits, dass eine Verbindung aus Ionen b</w:t>
      </w:r>
      <w:r w:rsidRPr="007E6DF7">
        <w:rPr>
          <w:b/>
          <w:i/>
          <w:sz w:val="24"/>
          <w:szCs w:val="24"/>
        </w:rPr>
        <w:t>e</w:t>
      </w:r>
      <w:r w:rsidRPr="007E6DF7">
        <w:rPr>
          <w:b/>
          <w:i/>
          <w:sz w:val="24"/>
          <w:szCs w:val="24"/>
        </w:rPr>
        <w:t>steht</w:t>
      </w:r>
      <w:r>
        <w:rPr>
          <w:sz w:val="24"/>
          <w:szCs w:val="24"/>
        </w:rPr>
        <w:t>, z.B.: Natrium</w:t>
      </w:r>
      <w:r w:rsidRPr="00F33C87">
        <w:rPr>
          <w:sz w:val="24"/>
          <w:szCs w:val="24"/>
          <w:u w:val="single"/>
        </w:rPr>
        <w:t>sulfat</w:t>
      </w:r>
      <w:r>
        <w:rPr>
          <w:sz w:val="24"/>
          <w:szCs w:val="24"/>
        </w:rPr>
        <w:t>. Der Name des Anions wird im zweiten Teil des Namens ang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geben. </w:t>
      </w:r>
      <w:r w:rsidRPr="00916952">
        <w:rPr>
          <w:b/>
          <w:i/>
          <w:sz w:val="24"/>
          <w:szCs w:val="24"/>
        </w:rPr>
        <w:t>Die Namen dieser Anionen und die entsprechenden Formeln müsst ihr schlich</w:t>
      </w:r>
      <w:r w:rsidRPr="00916952">
        <w:rPr>
          <w:b/>
          <w:i/>
          <w:sz w:val="24"/>
          <w:szCs w:val="24"/>
        </w:rPr>
        <w:t>t</w:t>
      </w:r>
      <w:r w:rsidRPr="00916952">
        <w:rPr>
          <w:b/>
          <w:i/>
          <w:sz w:val="24"/>
          <w:szCs w:val="24"/>
        </w:rPr>
        <w:t xml:space="preserve">weg auswendig lernen – daran </w:t>
      </w:r>
      <w:r w:rsidR="00EC4869" w:rsidRPr="00916952">
        <w:rPr>
          <w:b/>
          <w:i/>
          <w:sz w:val="24"/>
          <w:szCs w:val="24"/>
        </w:rPr>
        <w:t>führt kein Weg vorbei:</w:t>
      </w:r>
      <w:r w:rsidR="00EC4869">
        <w:rPr>
          <w:sz w:val="24"/>
          <w:szCs w:val="24"/>
        </w:rPr>
        <w:t xml:space="preserve"> Carbon</w:t>
      </w:r>
      <w:r w:rsidR="00EC4869" w:rsidRPr="00EC4869">
        <w:rPr>
          <w:sz w:val="24"/>
          <w:szCs w:val="24"/>
          <w:u w:val="single"/>
        </w:rPr>
        <w:t>at</w:t>
      </w:r>
      <w:r w:rsidR="00EC4869">
        <w:rPr>
          <w:sz w:val="24"/>
          <w:szCs w:val="24"/>
        </w:rPr>
        <w:t>, Hydrogencarbon</w:t>
      </w:r>
      <w:r w:rsidR="00EC4869" w:rsidRPr="00EC4869">
        <w:rPr>
          <w:sz w:val="24"/>
          <w:szCs w:val="24"/>
          <w:u w:val="single"/>
        </w:rPr>
        <w:t>at</w:t>
      </w:r>
      <w:r w:rsidR="00EC4869">
        <w:rPr>
          <w:sz w:val="24"/>
          <w:szCs w:val="24"/>
        </w:rPr>
        <w:t>, Sulf</w:t>
      </w:r>
      <w:r w:rsidR="00EC4869" w:rsidRPr="00EC4869">
        <w:rPr>
          <w:sz w:val="24"/>
          <w:szCs w:val="24"/>
          <w:u w:val="single"/>
        </w:rPr>
        <w:t>at</w:t>
      </w:r>
      <w:r w:rsidR="00EC4869">
        <w:rPr>
          <w:sz w:val="24"/>
          <w:szCs w:val="24"/>
        </w:rPr>
        <w:t>, Hydrogensulf</w:t>
      </w:r>
      <w:r w:rsidR="00EC4869" w:rsidRPr="00EC4869">
        <w:rPr>
          <w:sz w:val="24"/>
          <w:szCs w:val="24"/>
          <w:u w:val="single"/>
        </w:rPr>
        <w:t>at</w:t>
      </w:r>
      <w:r w:rsidR="00EC4869">
        <w:rPr>
          <w:sz w:val="24"/>
          <w:szCs w:val="24"/>
        </w:rPr>
        <w:t>, Sulf</w:t>
      </w:r>
      <w:r w:rsidR="00EC4869" w:rsidRPr="00EC4869">
        <w:rPr>
          <w:sz w:val="24"/>
          <w:szCs w:val="24"/>
          <w:u w:val="single"/>
        </w:rPr>
        <w:t>it</w:t>
      </w:r>
      <w:r w:rsidR="00EC4869">
        <w:rPr>
          <w:sz w:val="24"/>
          <w:szCs w:val="24"/>
        </w:rPr>
        <w:t>, Hydrogensulf</w:t>
      </w:r>
      <w:r w:rsidR="00EC4869" w:rsidRPr="00EC4869">
        <w:rPr>
          <w:sz w:val="24"/>
          <w:szCs w:val="24"/>
          <w:u w:val="single"/>
        </w:rPr>
        <w:t>it</w:t>
      </w:r>
      <w:r w:rsidR="00EC4869">
        <w:rPr>
          <w:sz w:val="24"/>
          <w:szCs w:val="24"/>
        </w:rPr>
        <w:t>, Phosph</w:t>
      </w:r>
      <w:r w:rsidR="00EC4869" w:rsidRPr="00EC4869">
        <w:rPr>
          <w:sz w:val="24"/>
          <w:szCs w:val="24"/>
          <w:u w:val="single"/>
        </w:rPr>
        <w:t>at</w:t>
      </w:r>
      <w:r w:rsidR="00EC4869">
        <w:rPr>
          <w:sz w:val="24"/>
          <w:szCs w:val="24"/>
        </w:rPr>
        <w:t>, Hydrogenphosph</w:t>
      </w:r>
      <w:r w:rsidR="00EC4869" w:rsidRPr="00EC4869">
        <w:rPr>
          <w:sz w:val="24"/>
          <w:szCs w:val="24"/>
          <w:u w:val="single"/>
        </w:rPr>
        <w:t>at</w:t>
      </w:r>
      <w:r w:rsidR="00EC4869">
        <w:rPr>
          <w:sz w:val="24"/>
          <w:szCs w:val="24"/>
        </w:rPr>
        <w:t xml:space="preserve">, </w:t>
      </w:r>
      <w:proofErr w:type="spellStart"/>
      <w:r w:rsidR="00EC4869">
        <w:rPr>
          <w:sz w:val="24"/>
          <w:szCs w:val="24"/>
        </w:rPr>
        <w:t>Dihydrogen</w:t>
      </w:r>
      <w:r w:rsidR="00EC4869">
        <w:rPr>
          <w:sz w:val="24"/>
          <w:szCs w:val="24"/>
        </w:rPr>
        <w:softHyphen/>
        <w:t>phos</w:t>
      </w:r>
      <w:r w:rsidR="00EC4869">
        <w:rPr>
          <w:sz w:val="24"/>
          <w:szCs w:val="24"/>
        </w:rPr>
        <w:softHyphen/>
        <w:t>ph</w:t>
      </w:r>
      <w:r w:rsidR="00EC4869" w:rsidRPr="00EC4869">
        <w:rPr>
          <w:sz w:val="24"/>
          <w:szCs w:val="24"/>
          <w:u w:val="single"/>
        </w:rPr>
        <w:t>at</w:t>
      </w:r>
      <w:proofErr w:type="spellEnd"/>
      <w:r w:rsidR="00EC4869">
        <w:rPr>
          <w:sz w:val="24"/>
          <w:szCs w:val="24"/>
        </w:rPr>
        <w:t xml:space="preserve">, </w:t>
      </w:r>
      <w:r w:rsidR="007709B7">
        <w:rPr>
          <w:sz w:val="24"/>
          <w:szCs w:val="24"/>
        </w:rPr>
        <w:t>Cyan</w:t>
      </w:r>
      <w:r w:rsidR="007709B7" w:rsidRPr="007709B7">
        <w:rPr>
          <w:sz w:val="24"/>
          <w:szCs w:val="24"/>
          <w:u w:val="single"/>
        </w:rPr>
        <w:t>id</w:t>
      </w:r>
      <w:r w:rsidR="007709B7">
        <w:rPr>
          <w:sz w:val="24"/>
          <w:szCs w:val="24"/>
        </w:rPr>
        <w:t xml:space="preserve">, </w:t>
      </w:r>
      <w:r w:rsidR="00EC4869">
        <w:rPr>
          <w:sz w:val="24"/>
          <w:szCs w:val="24"/>
        </w:rPr>
        <w:t>Nitr</w:t>
      </w:r>
      <w:r w:rsidR="00EC4869" w:rsidRPr="00EC4869">
        <w:rPr>
          <w:sz w:val="24"/>
          <w:szCs w:val="24"/>
          <w:u w:val="single"/>
        </w:rPr>
        <w:t>at</w:t>
      </w:r>
      <w:r w:rsidR="00EC4869">
        <w:rPr>
          <w:sz w:val="24"/>
          <w:szCs w:val="24"/>
        </w:rPr>
        <w:t>, Nitr</w:t>
      </w:r>
      <w:r w:rsidR="00EC4869" w:rsidRPr="00EC4869">
        <w:rPr>
          <w:sz w:val="24"/>
          <w:szCs w:val="24"/>
          <w:u w:val="single"/>
        </w:rPr>
        <w:t>it</w:t>
      </w:r>
      <w:r w:rsidR="00EC4869">
        <w:rPr>
          <w:sz w:val="24"/>
          <w:szCs w:val="24"/>
        </w:rPr>
        <w:t>, Sulf</w:t>
      </w:r>
      <w:r w:rsidR="00EC4869" w:rsidRPr="00EC4869">
        <w:rPr>
          <w:sz w:val="24"/>
          <w:szCs w:val="24"/>
          <w:u w:val="single"/>
        </w:rPr>
        <w:t>id</w:t>
      </w:r>
      <w:r w:rsidR="00EC4869">
        <w:rPr>
          <w:sz w:val="24"/>
          <w:szCs w:val="24"/>
        </w:rPr>
        <w:t>, Ox</w:t>
      </w:r>
      <w:r w:rsidR="00EC4869" w:rsidRPr="00EC4869">
        <w:rPr>
          <w:sz w:val="24"/>
          <w:szCs w:val="24"/>
          <w:u w:val="single"/>
        </w:rPr>
        <w:t>id</w:t>
      </w:r>
      <w:r w:rsidR="00EC4869">
        <w:rPr>
          <w:sz w:val="24"/>
          <w:szCs w:val="24"/>
        </w:rPr>
        <w:t>, Chlor</w:t>
      </w:r>
      <w:r w:rsidR="00EC4869" w:rsidRPr="00EC4869">
        <w:rPr>
          <w:sz w:val="24"/>
          <w:szCs w:val="24"/>
          <w:u w:val="single"/>
        </w:rPr>
        <w:t>id</w:t>
      </w:r>
      <w:r w:rsidR="00EC4869">
        <w:rPr>
          <w:sz w:val="24"/>
          <w:szCs w:val="24"/>
        </w:rPr>
        <w:t>, Iod</w:t>
      </w:r>
      <w:r w:rsidR="00EC4869" w:rsidRPr="007E6DF7">
        <w:rPr>
          <w:sz w:val="24"/>
          <w:szCs w:val="24"/>
          <w:u w:val="single"/>
        </w:rPr>
        <w:t>id</w:t>
      </w:r>
      <w:r w:rsidR="00EC4869">
        <w:rPr>
          <w:sz w:val="24"/>
          <w:szCs w:val="24"/>
        </w:rPr>
        <w:t>, Fluor</w:t>
      </w:r>
      <w:r w:rsidR="00EC4869" w:rsidRPr="007E6DF7">
        <w:rPr>
          <w:sz w:val="24"/>
          <w:szCs w:val="24"/>
          <w:u w:val="single"/>
        </w:rPr>
        <w:t>id</w:t>
      </w:r>
      <w:r w:rsidR="00EC4869">
        <w:rPr>
          <w:sz w:val="24"/>
          <w:szCs w:val="24"/>
        </w:rPr>
        <w:t>, Brom</w:t>
      </w:r>
      <w:r w:rsidR="00EC4869" w:rsidRPr="007E6DF7">
        <w:rPr>
          <w:sz w:val="24"/>
          <w:szCs w:val="24"/>
          <w:u w:val="single"/>
        </w:rPr>
        <w:t>id</w:t>
      </w:r>
      <w:r w:rsidR="00772E01">
        <w:rPr>
          <w:sz w:val="24"/>
          <w:szCs w:val="24"/>
        </w:rPr>
        <w:t>, Ammonium (Achtung: Kation!)</w:t>
      </w:r>
      <w:r w:rsidR="00EC4869">
        <w:rPr>
          <w:sz w:val="24"/>
          <w:szCs w:val="24"/>
        </w:rPr>
        <w:t xml:space="preserve"> (siehe die im Unterricht verteilte Liste!)</w:t>
      </w:r>
      <w:r w:rsidR="00916952">
        <w:rPr>
          <w:sz w:val="24"/>
          <w:szCs w:val="24"/>
        </w:rPr>
        <w:t xml:space="preserve">. </w:t>
      </w:r>
      <w:r w:rsidR="00916952" w:rsidRPr="0013747E">
        <w:rPr>
          <w:b/>
          <w:sz w:val="24"/>
          <w:szCs w:val="24"/>
          <w:u w:val="single"/>
        </w:rPr>
        <w:t>Zur Not hilft auch die Formelsammlung weiter!</w:t>
      </w:r>
      <w:r w:rsidR="00916952">
        <w:rPr>
          <w:sz w:val="24"/>
          <w:szCs w:val="24"/>
        </w:rPr>
        <w:t xml:space="preserve"> Wichtig ist auch, dass ihr wisst, dass es zwei Sorten von gel</w:t>
      </w:r>
      <w:r w:rsidR="00916952">
        <w:rPr>
          <w:sz w:val="24"/>
          <w:szCs w:val="24"/>
        </w:rPr>
        <w:t>a</w:t>
      </w:r>
      <w:r w:rsidR="00916952">
        <w:rPr>
          <w:sz w:val="24"/>
          <w:szCs w:val="24"/>
        </w:rPr>
        <w:t xml:space="preserve">denen Teilchen gibt: </w:t>
      </w:r>
      <w:r w:rsidR="00916952" w:rsidRPr="00916952">
        <w:rPr>
          <w:b/>
          <w:i/>
          <w:sz w:val="24"/>
          <w:szCs w:val="24"/>
        </w:rPr>
        <w:t>Ionen</w:t>
      </w:r>
      <w:r w:rsidR="00916952">
        <w:rPr>
          <w:sz w:val="24"/>
          <w:szCs w:val="24"/>
        </w:rPr>
        <w:t>, die nur aus einem Atom bestehen (z.B. Chlorid-Ion, Cl</w:t>
      </w:r>
      <w:r w:rsidR="00916952">
        <w:rPr>
          <w:sz w:val="24"/>
          <w:szCs w:val="24"/>
          <w:vertAlign w:val="superscript"/>
        </w:rPr>
        <w:t>-</w:t>
      </w:r>
      <w:r w:rsidR="00916952">
        <w:rPr>
          <w:sz w:val="24"/>
          <w:szCs w:val="24"/>
        </w:rPr>
        <w:t xml:space="preserve">), und </w:t>
      </w:r>
      <w:r w:rsidR="00916952" w:rsidRPr="00916952">
        <w:rPr>
          <w:b/>
          <w:i/>
          <w:sz w:val="24"/>
          <w:szCs w:val="24"/>
        </w:rPr>
        <w:t>Molekülionen</w:t>
      </w:r>
      <w:r w:rsidR="00916952">
        <w:rPr>
          <w:sz w:val="24"/>
          <w:szCs w:val="24"/>
        </w:rPr>
        <w:t>, die aus mehreren Atomen bestehen (z.B. Sulfat, SO</w:t>
      </w:r>
      <w:r w:rsidR="00916952">
        <w:rPr>
          <w:sz w:val="24"/>
          <w:szCs w:val="24"/>
          <w:vertAlign w:val="subscript"/>
        </w:rPr>
        <w:t>4</w:t>
      </w:r>
      <w:r w:rsidR="00916952">
        <w:rPr>
          <w:sz w:val="24"/>
          <w:szCs w:val="24"/>
          <w:vertAlign w:val="superscript"/>
        </w:rPr>
        <w:t>2-</w:t>
      </w:r>
      <w:r w:rsidR="00916952">
        <w:rPr>
          <w:sz w:val="24"/>
          <w:szCs w:val="24"/>
        </w:rPr>
        <w:t xml:space="preserve">). </w:t>
      </w:r>
      <w:r w:rsidR="00F4784C">
        <w:rPr>
          <w:sz w:val="24"/>
          <w:szCs w:val="24"/>
        </w:rPr>
        <w:t>Diese I</w:t>
      </w:r>
      <w:r w:rsidR="00F4784C">
        <w:rPr>
          <w:sz w:val="24"/>
          <w:szCs w:val="24"/>
        </w:rPr>
        <w:t>o</w:t>
      </w:r>
      <w:r w:rsidR="00F4784C">
        <w:rPr>
          <w:sz w:val="24"/>
          <w:szCs w:val="24"/>
        </w:rPr>
        <w:t>nen bleiben, wenn man die Ionenverbindung in Wasser löst,</w:t>
      </w:r>
      <w:r w:rsidR="00CE3CCC">
        <w:rPr>
          <w:sz w:val="24"/>
          <w:szCs w:val="24"/>
        </w:rPr>
        <w:t xml:space="preserve"> zunächst einmal</w:t>
      </w:r>
      <w:r w:rsidR="00F4784C">
        <w:rPr>
          <w:sz w:val="24"/>
          <w:szCs w:val="24"/>
        </w:rPr>
        <w:t xml:space="preserve"> </w:t>
      </w:r>
      <w:r w:rsidR="00F4784C" w:rsidRPr="00C5491D">
        <w:rPr>
          <w:b/>
          <w:sz w:val="24"/>
          <w:szCs w:val="24"/>
        </w:rPr>
        <w:t>erhalten</w:t>
      </w:r>
      <w:r w:rsidR="0013747E">
        <w:rPr>
          <w:sz w:val="24"/>
          <w:szCs w:val="24"/>
        </w:rPr>
        <w:t xml:space="preserve">. </w:t>
      </w:r>
      <w:r w:rsidR="005C5E4F">
        <w:rPr>
          <w:sz w:val="24"/>
          <w:szCs w:val="24"/>
        </w:rPr>
        <w:t>Löst man z.B. Natriumsulfat</w:t>
      </w:r>
      <w:r w:rsidR="00C5491D">
        <w:rPr>
          <w:sz w:val="24"/>
          <w:szCs w:val="24"/>
        </w:rPr>
        <w:t xml:space="preserve"> (Na</w:t>
      </w:r>
      <w:r w:rsidR="00C5491D">
        <w:rPr>
          <w:sz w:val="24"/>
          <w:szCs w:val="24"/>
          <w:vertAlign w:val="subscript"/>
        </w:rPr>
        <w:t>2</w:t>
      </w:r>
      <w:r w:rsidR="00C5491D">
        <w:rPr>
          <w:sz w:val="24"/>
          <w:szCs w:val="24"/>
        </w:rPr>
        <w:t>SO</w:t>
      </w:r>
      <w:r w:rsidR="00C5491D">
        <w:rPr>
          <w:sz w:val="24"/>
          <w:szCs w:val="24"/>
          <w:vertAlign w:val="subscript"/>
        </w:rPr>
        <w:t>4</w:t>
      </w:r>
      <w:r w:rsidR="00C5491D">
        <w:rPr>
          <w:sz w:val="24"/>
          <w:szCs w:val="24"/>
        </w:rPr>
        <w:t>)</w:t>
      </w:r>
      <w:r w:rsidR="005C5E4F">
        <w:rPr>
          <w:sz w:val="24"/>
          <w:szCs w:val="24"/>
        </w:rPr>
        <w:t xml:space="preserve"> in Wasser, entstehen hydratisierte Natriumionen</w:t>
      </w:r>
      <w:r w:rsidR="004C6D85">
        <w:rPr>
          <w:sz w:val="24"/>
          <w:szCs w:val="24"/>
        </w:rPr>
        <w:t xml:space="preserve"> und hydr</w:t>
      </w:r>
      <w:r w:rsidR="004C6D85">
        <w:rPr>
          <w:sz w:val="24"/>
          <w:szCs w:val="24"/>
        </w:rPr>
        <w:t>a</w:t>
      </w:r>
      <w:r w:rsidR="004C6D85">
        <w:rPr>
          <w:sz w:val="24"/>
          <w:szCs w:val="24"/>
        </w:rPr>
        <w:t xml:space="preserve">tisierte </w:t>
      </w:r>
      <w:proofErr w:type="spellStart"/>
      <w:r w:rsidR="004C6D85">
        <w:rPr>
          <w:sz w:val="24"/>
          <w:szCs w:val="24"/>
        </w:rPr>
        <w:t>Sulfationen</w:t>
      </w:r>
      <w:proofErr w:type="spellEnd"/>
      <w:r w:rsidR="004C6D85">
        <w:rPr>
          <w:sz w:val="24"/>
          <w:szCs w:val="24"/>
        </w:rPr>
        <w:t>: 2 Na</w:t>
      </w:r>
      <w:r w:rsidR="004C6D85">
        <w:rPr>
          <w:sz w:val="24"/>
          <w:szCs w:val="24"/>
          <w:vertAlign w:val="superscript"/>
        </w:rPr>
        <w:t>2+</w:t>
      </w:r>
      <w:r w:rsidR="004C6D85">
        <w:rPr>
          <w:sz w:val="24"/>
          <w:szCs w:val="24"/>
        </w:rPr>
        <w:t>(</w:t>
      </w:r>
      <w:proofErr w:type="spellStart"/>
      <w:r w:rsidR="004C6D85">
        <w:rPr>
          <w:sz w:val="24"/>
          <w:szCs w:val="24"/>
        </w:rPr>
        <w:t>aq</w:t>
      </w:r>
      <w:proofErr w:type="spellEnd"/>
      <w:r w:rsidR="004C6D85">
        <w:rPr>
          <w:sz w:val="24"/>
          <w:szCs w:val="24"/>
        </w:rPr>
        <w:t>) + SO</w:t>
      </w:r>
      <w:r w:rsidR="004C6D85">
        <w:rPr>
          <w:sz w:val="24"/>
          <w:szCs w:val="24"/>
          <w:vertAlign w:val="subscript"/>
        </w:rPr>
        <w:t>4</w:t>
      </w:r>
      <w:r w:rsidR="004C6D85">
        <w:rPr>
          <w:sz w:val="24"/>
          <w:szCs w:val="24"/>
          <w:vertAlign w:val="superscript"/>
        </w:rPr>
        <w:t>2-</w:t>
      </w:r>
      <w:r w:rsidR="004C6D85">
        <w:rPr>
          <w:sz w:val="24"/>
          <w:szCs w:val="24"/>
        </w:rPr>
        <w:t>(</w:t>
      </w:r>
      <w:proofErr w:type="spellStart"/>
      <w:r w:rsidR="004C6D85">
        <w:rPr>
          <w:sz w:val="24"/>
          <w:szCs w:val="24"/>
        </w:rPr>
        <w:t>aq</w:t>
      </w:r>
      <w:proofErr w:type="spellEnd"/>
      <w:r w:rsidR="004C6D85">
        <w:rPr>
          <w:sz w:val="24"/>
          <w:szCs w:val="24"/>
        </w:rPr>
        <w:t xml:space="preserve">). </w:t>
      </w:r>
      <w:r w:rsidR="00772E01">
        <w:rPr>
          <w:sz w:val="24"/>
          <w:szCs w:val="24"/>
        </w:rPr>
        <w:t>(</w:t>
      </w:r>
      <w:r w:rsidR="00C5491D">
        <w:rPr>
          <w:sz w:val="24"/>
          <w:szCs w:val="24"/>
        </w:rPr>
        <w:t>Keinesfalls entstehen S-Atome und O</w:t>
      </w:r>
      <w:r w:rsidR="00C5491D">
        <w:rPr>
          <w:sz w:val="24"/>
          <w:szCs w:val="24"/>
          <w:vertAlign w:val="subscript"/>
        </w:rPr>
        <w:t>4</w:t>
      </w:r>
      <w:r w:rsidR="00C5491D">
        <w:rPr>
          <w:sz w:val="24"/>
          <w:szCs w:val="24"/>
          <w:vertAlign w:val="superscript"/>
        </w:rPr>
        <w:t>2-</w:t>
      </w:r>
      <w:r w:rsidR="00C5491D">
        <w:rPr>
          <w:sz w:val="24"/>
          <w:szCs w:val="24"/>
        </w:rPr>
        <w:t>-Ionen!</w:t>
      </w:r>
      <w:r w:rsidR="00772E01">
        <w:rPr>
          <w:sz w:val="24"/>
          <w:szCs w:val="24"/>
        </w:rPr>
        <w:t xml:space="preserve">) Diese hydratisierten Ionen können dann ggf. als </w:t>
      </w:r>
      <w:proofErr w:type="spellStart"/>
      <w:r w:rsidR="00772E01">
        <w:rPr>
          <w:sz w:val="24"/>
          <w:szCs w:val="24"/>
        </w:rPr>
        <w:t>Brönstedt</w:t>
      </w:r>
      <w:proofErr w:type="spellEnd"/>
      <w:r w:rsidR="00772E01">
        <w:rPr>
          <w:sz w:val="24"/>
          <w:szCs w:val="24"/>
        </w:rPr>
        <w:t xml:space="preserve">-Säure oder </w:t>
      </w:r>
      <w:proofErr w:type="spellStart"/>
      <w:r w:rsidR="00772E01">
        <w:rPr>
          <w:sz w:val="24"/>
          <w:szCs w:val="24"/>
        </w:rPr>
        <w:t>Brönstedt</w:t>
      </w:r>
      <w:proofErr w:type="spellEnd"/>
      <w:r w:rsidR="00772E01">
        <w:rPr>
          <w:sz w:val="24"/>
          <w:szCs w:val="24"/>
        </w:rPr>
        <w:t xml:space="preserve">-Base </w:t>
      </w:r>
      <w:r w:rsidR="00F05208">
        <w:rPr>
          <w:sz w:val="24"/>
          <w:szCs w:val="24"/>
        </w:rPr>
        <w:t>reagieren.</w:t>
      </w:r>
    </w:p>
    <w:p w:rsidR="00AC014C" w:rsidRPr="00947050" w:rsidRDefault="00AC014C" w:rsidP="00C07C9B">
      <w:pPr>
        <w:pStyle w:val="Listenabsatz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Bei Verbindungen, die aus zwei Atomsorten bestehen, kann man anhand einer recht gut gültigen Faustregel anhand der </w:t>
      </w:r>
      <w:r w:rsidRPr="00AC014C">
        <w:rPr>
          <w:b/>
          <w:sz w:val="24"/>
          <w:szCs w:val="24"/>
        </w:rPr>
        <w:t>EN-Wert-Differenzen</w:t>
      </w:r>
      <w:r>
        <w:rPr>
          <w:sz w:val="24"/>
          <w:szCs w:val="24"/>
        </w:rPr>
        <w:t xml:space="preserve"> entscheiden, ob in einer Verbi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dung </w:t>
      </w:r>
      <w:r w:rsidR="00EE6536">
        <w:rPr>
          <w:sz w:val="24"/>
          <w:szCs w:val="24"/>
        </w:rPr>
        <w:t>Elektronenpaarbindungen</w:t>
      </w:r>
      <w:r w:rsidRPr="00AC014C">
        <w:rPr>
          <w:sz w:val="24"/>
          <w:szCs w:val="24"/>
        </w:rPr>
        <w:t xml:space="preserve"> oder Ionenbindungen vorliegen, ob eine Verbindung a</w:t>
      </w:r>
      <w:r w:rsidRPr="00AC014C">
        <w:rPr>
          <w:sz w:val="24"/>
          <w:szCs w:val="24"/>
        </w:rPr>
        <w:t>l</w:t>
      </w:r>
      <w:r w:rsidRPr="00AC014C">
        <w:rPr>
          <w:sz w:val="24"/>
          <w:szCs w:val="24"/>
        </w:rPr>
        <w:t>so eine Molekülverbindung oder eine Ionenverbindung ist: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Ist die EN-Wert-Differenz größer als 1,7, dann liegt einen Ionenverbindung vor.</w:t>
      </w:r>
      <w:r w:rsidR="00D269B4">
        <w:rPr>
          <w:sz w:val="24"/>
          <w:szCs w:val="24"/>
        </w:rPr>
        <w:t xml:space="preserve"> In den anderen Fällen liegt eine Mol</w:t>
      </w:r>
      <w:r w:rsidR="00D269B4">
        <w:rPr>
          <w:sz w:val="24"/>
          <w:szCs w:val="24"/>
        </w:rPr>
        <w:t>e</w:t>
      </w:r>
      <w:r w:rsidR="00D269B4">
        <w:rPr>
          <w:sz w:val="24"/>
          <w:szCs w:val="24"/>
        </w:rPr>
        <w:t xml:space="preserve">külverbindung vor. </w:t>
      </w:r>
      <w:r>
        <w:rPr>
          <w:sz w:val="24"/>
          <w:szCs w:val="24"/>
        </w:rPr>
        <w:t xml:space="preserve">Die EN-Werte findet ihr im Periodensystem. </w:t>
      </w:r>
      <w:r w:rsidR="007E1ED3">
        <w:rPr>
          <w:sz w:val="24"/>
          <w:szCs w:val="24"/>
        </w:rPr>
        <w:t>Wie immer gibt es Au</w:t>
      </w:r>
      <w:r w:rsidR="007E1ED3">
        <w:rPr>
          <w:sz w:val="24"/>
          <w:szCs w:val="24"/>
        </w:rPr>
        <w:t>s</w:t>
      </w:r>
      <w:r w:rsidR="007E1ED3">
        <w:rPr>
          <w:sz w:val="24"/>
          <w:szCs w:val="24"/>
        </w:rPr>
        <w:t xml:space="preserve">nahmen von der Regel: Fluorwasserstoff z.B. besteht nicht aus Ionen, obwohl die EN-Wert-Differenz 2,1 beträgt. </w:t>
      </w:r>
      <w:r w:rsidR="00960127">
        <w:rPr>
          <w:sz w:val="24"/>
          <w:szCs w:val="24"/>
        </w:rPr>
        <w:t>(Aber hier sagt der Name schon viel aus: Wäre es eine I</w:t>
      </w:r>
      <w:r w:rsidR="00960127">
        <w:rPr>
          <w:sz w:val="24"/>
          <w:szCs w:val="24"/>
        </w:rPr>
        <w:t>o</w:t>
      </w:r>
      <w:r w:rsidR="00960127">
        <w:rPr>
          <w:sz w:val="24"/>
          <w:szCs w:val="24"/>
        </w:rPr>
        <w:t>nenverbindung, hieße der Stoff ja Wasserstoffflu</w:t>
      </w:r>
      <w:r w:rsidR="00960127">
        <w:rPr>
          <w:sz w:val="24"/>
          <w:szCs w:val="24"/>
        </w:rPr>
        <w:t>o</w:t>
      </w:r>
      <w:r w:rsidR="00960127">
        <w:rPr>
          <w:sz w:val="24"/>
          <w:szCs w:val="24"/>
        </w:rPr>
        <w:t>rid).</w:t>
      </w:r>
    </w:p>
    <w:p w:rsidR="00CE3CCC" w:rsidRPr="008776AB" w:rsidRDefault="000247A3" w:rsidP="00947050">
      <w:pPr>
        <w:pStyle w:val="Listenabsatz"/>
        <w:numPr>
          <w:ilvl w:val="0"/>
          <w:numId w:val="1"/>
        </w:numPr>
        <w:ind w:left="426" w:hanging="426"/>
        <w:jc w:val="both"/>
        <w:rPr>
          <w:b/>
          <w:i/>
          <w:sz w:val="24"/>
          <w:szCs w:val="24"/>
        </w:rPr>
      </w:pPr>
      <w:r w:rsidRPr="00947050">
        <w:rPr>
          <w:b/>
          <w:sz w:val="24"/>
          <w:szCs w:val="24"/>
        </w:rPr>
        <w:lastRenderedPageBreak/>
        <w:t>Molekülverbindungen</w:t>
      </w:r>
      <w:r w:rsidR="00947050">
        <w:rPr>
          <w:b/>
          <w:sz w:val="24"/>
          <w:szCs w:val="24"/>
        </w:rPr>
        <w:t>:</w:t>
      </w:r>
      <w:r w:rsidR="00D269B4">
        <w:rPr>
          <w:sz w:val="24"/>
          <w:szCs w:val="24"/>
        </w:rPr>
        <w:t xml:space="preserve"> Um es kurz zu machen: Immer dann, wenn die Verbindung nicht aus </w:t>
      </w:r>
      <w:r w:rsidR="00C61FA5">
        <w:rPr>
          <w:sz w:val="24"/>
          <w:szCs w:val="24"/>
        </w:rPr>
        <w:t>geladenen Teilchen</w:t>
      </w:r>
      <w:r w:rsidR="00D269B4">
        <w:rPr>
          <w:sz w:val="24"/>
          <w:szCs w:val="24"/>
        </w:rPr>
        <w:t xml:space="preserve"> besteht, besteht sie aus Molekülen. </w:t>
      </w:r>
      <w:r w:rsidR="00CE3CCC">
        <w:rPr>
          <w:sz w:val="24"/>
          <w:szCs w:val="24"/>
        </w:rPr>
        <w:t>Moleküle werden mit Mol</w:t>
      </w:r>
      <w:r w:rsidR="00CE3CCC">
        <w:rPr>
          <w:sz w:val="24"/>
          <w:szCs w:val="24"/>
        </w:rPr>
        <w:t>e</w:t>
      </w:r>
      <w:r w:rsidR="00CE3CCC">
        <w:rPr>
          <w:sz w:val="24"/>
          <w:szCs w:val="24"/>
        </w:rPr>
        <w:t>külformeln (auch Summenformel genannt) beschrieben. Diese Molekülformel gibt an, wie viele Atome vo</w:t>
      </w:r>
      <w:r w:rsidR="00EA65CF">
        <w:rPr>
          <w:sz w:val="24"/>
          <w:szCs w:val="24"/>
        </w:rPr>
        <w:t>n</w:t>
      </w:r>
      <w:r w:rsidR="00CE3CCC">
        <w:rPr>
          <w:sz w:val="24"/>
          <w:szCs w:val="24"/>
        </w:rPr>
        <w:t xml:space="preserve"> welcher Atomsorte in einem Molekül enthalten sind</w:t>
      </w:r>
      <w:r w:rsidR="00EA65CF">
        <w:rPr>
          <w:sz w:val="24"/>
          <w:szCs w:val="24"/>
        </w:rPr>
        <w:t>: z.B. „H</w:t>
      </w:r>
      <w:r w:rsidR="00EA65CF">
        <w:rPr>
          <w:sz w:val="24"/>
          <w:szCs w:val="24"/>
          <w:vertAlign w:val="subscript"/>
        </w:rPr>
        <w:t>2</w:t>
      </w:r>
      <w:r w:rsidR="00EA65CF">
        <w:rPr>
          <w:sz w:val="24"/>
          <w:szCs w:val="24"/>
        </w:rPr>
        <w:t>O</w:t>
      </w:r>
      <w:r w:rsidR="00EA65CF">
        <w:rPr>
          <w:sz w:val="24"/>
          <w:szCs w:val="24"/>
          <w:vertAlign w:val="subscript"/>
        </w:rPr>
        <w:t>2</w:t>
      </w:r>
      <w:r w:rsidR="00EA65CF">
        <w:rPr>
          <w:sz w:val="24"/>
          <w:szCs w:val="24"/>
        </w:rPr>
        <w:t xml:space="preserve">“ für Wasserstoffperoxid. </w:t>
      </w:r>
      <w:r w:rsidR="00C61FA5" w:rsidRPr="00C61FA5">
        <w:rPr>
          <w:i/>
          <w:sz w:val="24"/>
          <w:szCs w:val="24"/>
        </w:rPr>
        <w:t>(</w:t>
      </w:r>
      <w:r w:rsidR="00EA65CF" w:rsidRPr="00C61FA5">
        <w:rPr>
          <w:i/>
          <w:sz w:val="24"/>
          <w:szCs w:val="24"/>
        </w:rPr>
        <w:t>Eine Molekülformel ist also etwas anderes als eine Verhältni</w:t>
      </w:r>
      <w:r w:rsidR="00EA65CF" w:rsidRPr="00C61FA5">
        <w:rPr>
          <w:i/>
          <w:sz w:val="24"/>
          <w:szCs w:val="24"/>
        </w:rPr>
        <w:t>s</w:t>
      </w:r>
      <w:r w:rsidR="00EA65CF" w:rsidRPr="00C61FA5">
        <w:rPr>
          <w:i/>
          <w:sz w:val="24"/>
          <w:szCs w:val="24"/>
        </w:rPr>
        <w:t>formel, die Ionenverbindungen beschreibt – sonst müsste die Formel von Wasserstoffp</w:t>
      </w:r>
      <w:r w:rsidR="00EA65CF" w:rsidRPr="00C61FA5">
        <w:rPr>
          <w:i/>
          <w:sz w:val="24"/>
          <w:szCs w:val="24"/>
        </w:rPr>
        <w:t>e</w:t>
      </w:r>
      <w:r w:rsidR="00EA65CF" w:rsidRPr="00C61FA5">
        <w:rPr>
          <w:i/>
          <w:sz w:val="24"/>
          <w:szCs w:val="24"/>
        </w:rPr>
        <w:t>roxid „HO“ la</w:t>
      </w:r>
      <w:r w:rsidR="00EA65CF" w:rsidRPr="00C61FA5">
        <w:rPr>
          <w:i/>
          <w:sz w:val="24"/>
          <w:szCs w:val="24"/>
        </w:rPr>
        <w:t>u</w:t>
      </w:r>
      <w:r w:rsidR="00EA65CF" w:rsidRPr="00C61FA5">
        <w:rPr>
          <w:i/>
          <w:sz w:val="24"/>
          <w:szCs w:val="24"/>
        </w:rPr>
        <w:t>ten</w:t>
      </w:r>
      <w:r w:rsidR="00C61FA5" w:rsidRPr="00C61FA5">
        <w:rPr>
          <w:i/>
          <w:sz w:val="24"/>
          <w:szCs w:val="24"/>
        </w:rPr>
        <w:t>!)</w:t>
      </w:r>
      <w:r w:rsidR="008776AB">
        <w:rPr>
          <w:sz w:val="24"/>
          <w:szCs w:val="24"/>
        </w:rPr>
        <w:t xml:space="preserve">. </w:t>
      </w:r>
    </w:p>
    <w:p w:rsidR="008776AB" w:rsidRDefault="008776AB" w:rsidP="008776AB">
      <w:pPr>
        <w:pStyle w:val="Listenabsatz"/>
        <w:ind w:left="426"/>
        <w:jc w:val="both"/>
        <w:rPr>
          <w:b/>
          <w:sz w:val="24"/>
          <w:szCs w:val="24"/>
        </w:rPr>
      </w:pPr>
    </w:p>
    <w:p w:rsidR="008776AB" w:rsidRDefault="008776AB" w:rsidP="008776AB">
      <w:pPr>
        <w:pStyle w:val="Listenabsatz"/>
        <w:ind w:left="42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Die Atome sind in einem Molekül sehr fest miteinander verbunden – daher bleiben die Moleküle beim Sieden des Stoffes oder beim Lösen in Wasser erhalten. Sie zerfallen also nicht einfach – sie können aber sehr wohl z.B. mit Wasser </w:t>
      </w:r>
      <w:r w:rsidRPr="008776AB">
        <w:rPr>
          <w:b/>
          <w:sz w:val="24"/>
          <w:szCs w:val="24"/>
          <w:u w:val="single"/>
        </w:rPr>
        <w:t>reagieren</w:t>
      </w:r>
      <w:r>
        <w:rPr>
          <w:b/>
          <w:sz w:val="24"/>
          <w:szCs w:val="24"/>
          <w:u w:val="single"/>
        </w:rPr>
        <w:t>.</w:t>
      </w:r>
    </w:p>
    <w:p w:rsidR="00DF5C79" w:rsidRDefault="00DF5C79" w:rsidP="008776AB">
      <w:pPr>
        <w:pStyle w:val="Listenabsatz"/>
        <w:ind w:left="426"/>
        <w:jc w:val="both"/>
        <w:rPr>
          <w:sz w:val="24"/>
          <w:szCs w:val="24"/>
        </w:rPr>
      </w:pPr>
    </w:p>
    <w:p w:rsidR="00DF5C79" w:rsidRDefault="008776AB" w:rsidP="008776AB">
      <w:pPr>
        <w:pStyle w:val="Listenabsatz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Bsp.: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+ 2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r w:rsidRPr="008776AB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 xml:space="preserve"> + 2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  <w:r w:rsidR="00DF5C79">
        <w:rPr>
          <w:sz w:val="24"/>
          <w:szCs w:val="24"/>
        </w:rPr>
        <w:t xml:space="preserve"> </w:t>
      </w:r>
    </w:p>
    <w:p w:rsidR="008776AB" w:rsidRPr="00DF5C79" w:rsidRDefault="00DF5C79" w:rsidP="008776AB">
      <w:pPr>
        <w:pStyle w:val="Listenabsatz"/>
        <w:ind w:left="426"/>
        <w:jc w:val="both"/>
        <w:rPr>
          <w:i/>
          <w:sz w:val="24"/>
          <w:szCs w:val="24"/>
        </w:rPr>
      </w:pPr>
      <w:r w:rsidRPr="00DF5C79">
        <w:rPr>
          <w:i/>
          <w:sz w:val="24"/>
          <w:szCs w:val="24"/>
        </w:rPr>
        <w:t>(Reaktion von Schwefelsäure zu schwefelsaurer Lösung)</w:t>
      </w:r>
    </w:p>
    <w:p w:rsidR="00643FE2" w:rsidRDefault="00643FE2" w:rsidP="00643FE2">
      <w:pPr>
        <w:pStyle w:val="Listenabsatz"/>
        <w:ind w:left="426"/>
        <w:jc w:val="both"/>
        <w:rPr>
          <w:b/>
          <w:i/>
          <w:sz w:val="24"/>
          <w:szCs w:val="24"/>
        </w:rPr>
      </w:pPr>
    </w:p>
    <w:p w:rsidR="00960237" w:rsidRPr="00960237" w:rsidRDefault="00960237" w:rsidP="00960237">
      <w:pPr>
        <w:pStyle w:val="Listenabsatz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Hinweise auf Molekülverbindungen</w:t>
      </w:r>
      <w:r w:rsidR="00073A66">
        <w:rPr>
          <w:b/>
          <w:sz w:val="24"/>
          <w:szCs w:val="24"/>
          <w:u w:val="single"/>
        </w:rPr>
        <w:t>:</w:t>
      </w:r>
    </w:p>
    <w:p w:rsidR="00DF5C79" w:rsidRPr="00C61FA5" w:rsidRDefault="00DF5C79" w:rsidP="00643FE2">
      <w:pPr>
        <w:pStyle w:val="Listenabsatz"/>
        <w:ind w:left="426"/>
        <w:jc w:val="both"/>
        <w:rPr>
          <w:b/>
          <w:i/>
          <w:sz w:val="24"/>
          <w:szCs w:val="24"/>
        </w:rPr>
      </w:pPr>
    </w:p>
    <w:p w:rsidR="00960127" w:rsidRPr="00DF5C79" w:rsidRDefault="00D269B4" w:rsidP="00DF5C79">
      <w:pPr>
        <w:pStyle w:val="Listenabsatz"/>
        <w:numPr>
          <w:ilvl w:val="0"/>
          <w:numId w:val="3"/>
        </w:num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Viele </w:t>
      </w:r>
      <w:r w:rsidRPr="00960237">
        <w:rPr>
          <w:b/>
          <w:sz w:val="24"/>
          <w:szCs w:val="24"/>
        </w:rPr>
        <w:t>Nichtmetallverbindunge</w:t>
      </w:r>
      <w:r w:rsidR="00825D5A" w:rsidRPr="00960237">
        <w:rPr>
          <w:b/>
          <w:sz w:val="24"/>
          <w:szCs w:val="24"/>
        </w:rPr>
        <w:t>n</w:t>
      </w:r>
      <w:r w:rsidR="00825D5A">
        <w:rPr>
          <w:sz w:val="24"/>
          <w:szCs w:val="24"/>
        </w:rPr>
        <w:t xml:space="preserve"> </w:t>
      </w:r>
      <w:r w:rsidR="00DF5C79">
        <w:rPr>
          <w:sz w:val="24"/>
          <w:szCs w:val="24"/>
        </w:rPr>
        <w:t>sind Molekülverbindungen</w:t>
      </w:r>
      <w:r w:rsidR="00825D5A">
        <w:rPr>
          <w:sz w:val="24"/>
          <w:szCs w:val="24"/>
        </w:rPr>
        <w:t xml:space="preserve"> (</w:t>
      </w:r>
      <w:r w:rsidR="00CE3CCC">
        <w:rPr>
          <w:sz w:val="24"/>
          <w:szCs w:val="24"/>
        </w:rPr>
        <w:t xml:space="preserve">z.B. </w:t>
      </w:r>
      <w:r w:rsidR="00825D5A">
        <w:rPr>
          <w:sz w:val="24"/>
          <w:szCs w:val="24"/>
        </w:rPr>
        <w:t>Wasser, Ammoniak (NH</w:t>
      </w:r>
      <w:r w:rsidR="00825D5A">
        <w:rPr>
          <w:sz w:val="24"/>
          <w:szCs w:val="24"/>
          <w:vertAlign w:val="subscript"/>
        </w:rPr>
        <w:t>3</w:t>
      </w:r>
      <w:r w:rsidR="00825D5A">
        <w:rPr>
          <w:sz w:val="24"/>
          <w:szCs w:val="24"/>
        </w:rPr>
        <w:t>), Chlorwasserstoff (</w:t>
      </w:r>
      <w:proofErr w:type="spellStart"/>
      <w:r w:rsidR="00825D5A">
        <w:rPr>
          <w:sz w:val="24"/>
          <w:szCs w:val="24"/>
        </w:rPr>
        <w:t>HCl</w:t>
      </w:r>
      <w:proofErr w:type="spellEnd"/>
      <w:r w:rsidR="00825D5A">
        <w:rPr>
          <w:sz w:val="24"/>
          <w:szCs w:val="24"/>
        </w:rPr>
        <w:t>)</w:t>
      </w:r>
      <w:r w:rsidR="00CE3CCC">
        <w:rPr>
          <w:sz w:val="24"/>
          <w:szCs w:val="24"/>
        </w:rPr>
        <w:t xml:space="preserve">. Auch </w:t>
      </w:r>
      <w:r w:rsidR="00DF5C79">
        <w:rPr>
          <w:sz w:val="24"/>
          <w:szCs w:val="24"/>
        </w:rPr>
        <w:t xml:space="preserve">z.B. </w:t>
      </w:r>
      <w:r w:rsidR="00CE3CCC">
        <w:rPr>
          <w:sz w:val="24"/>
          <w:szCs w:val="24"/>
        </w:rPr>
        <w:t>Schwefelsäure besteht aus Molekülen (H</w:t>
      </w:r>
      <w:r w:rsidR="00CE3CCC">
        <w:rPr>
          <w:sz w:val="24"/>
          <w:szCs w:val="24"/>
          <w:vertAlign w:val="subscript"/>
        </w:rPr>
        <w:t>2</w:t>
      </w:r>
      <w:r w:rsidR="00CE3CCC">
        <w:rPr>
          <w:sz w:val="24"/>
          <w:szCs w:val="24"/>
        </w:rPr>
        <w:t>SO</w:t>
      </w:r>
      <w:r w:rsidR="00CE3CCC">
        <w:rPr>
          <w:sz w:val="24"/>
          <w:szCs w:val="24"/>
          <w:vertAlign w:val="subscript"/>
        </w:rPr>
        <w:t>4</w:t>
      </w:r>
      <w:r w:rsidR="00CE3CCC">
        <w:rPr>
          <w:sz w:val="24"/>
          <w:szCs w:val="24"/>
        </w:rPr>
        <w:t>)</w:t>
      </w:r>
      <w:r w:rsidR="00643FE2">
        <w:rPr>
          <w:sz w:val="24"/>
          <w:szCs w:val="24"/>
        </w:rPr>
        <w:t xml:space="preserve">, sonst </w:t>
      </w:r>
      <w:r w:rsidR="00DF5C79">
        <w:rPr>
          <w:sz w:val="24"/>
          <w:szCs w:val="24"/>
        </w:rPr>
        <w:t>würde man</w:t>
      </w:r>
      <w:r w:rsidR="00643FE2">
        <w:rPr>
          <w:sz w:val="24"/>
          <w:szCs w:val="24"/>
        </w:rPr>
        <w:t xml:space="preserve"> d</w:t>
      </w:r>
      <w:r w:rsidR="00DF5C79">
        <w:rPr>
          <w:sz w:val="24"/>
          <w:szCs w:val="24"/>
        </w:rPr>
        <w:t>en</w:t>
      </w:r>
      <w:r w:rsidR="00643FE2">
        <w:rPr>
          <w:sz w:val="24"/>
          <w:szCs w:val="24"/>
        </w:rPr>
        <w:t xml:space="preserve"> Stoff </w:t>
      </w:r>
      <w:r w:rsidR="00DF5C79">
        <w:rPr>
          <w:sz w:val="24"/>
          <w:szCs w:val="24"/>
        </w:rPr>
        <w:t>ja auch besser als</w:t>
      </w:r>
      <w:r w:rsidR="00643FE2">
        <w:rPr>
          <w:sz w:val="24"/>
          <w:szCs w:val="24"/>
        </w:rPr>
        <w:t xml:space="preserve"> </w:t>
      </w:r>
      <w:r w:rsidR="00DF5C79">
        <w:rPr>
          <w:sz w:val="24"/>
          <w:szCs w:val="24"/>
        </w:rPr>
        <w:t>„</w:t>
      </w:r>
      <w:r w:rsidR="00643FE2">
        <w:rPr>
          <w:sz w:val="24"/>
          <w:szCs w:val="24"/>
        </w:rPr>
        <w:t>Wasserstoffsulfat</w:t>
      </w:r>
      <w:r w:rsidR="00DF5C79">
        <w:rPr>
          <w:sz w:val="24"/>
          <w:szCs w:val="24"/>
        </w:rPr>
        <w:t>“ bezeichnen</w:t>
      </w:r>
      <w:r w:rsidR="00643FE2">
        <w:rPr>
          <w:sz w:val="24"/>
          <w:szCs w:val="24"/>
        </w:rPr>
        <w:t xml:space="preserve">. </w:t>
      </w:r>
    </w:p>
    <w:p w:rsidR="00DF5C79" w:rsidRPr="001B09B7" w:rsidRDefault="00DF5C79" w:rsidP="00DF5C79">
      <w:pPr>
        <w:pStyle w:val="Listenabsatz"/>
        <w:numPr>
          <w:ilvl w:val="0"/>
          <w:numId w:val="3"/>
        </w:num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Ist die EN-Wert-Differenz kleiner als 1,7, dann liegen Moleküle </w:t>
      </w:r>
      <w:r w:rsidR="00EE6536">
        <w:rPr>
          <w:sz w:val="24"/>
          <w:szCs w:val="24"/>
        </w:rPr>
        <w:t>mit E</w:t>
      </w:r>
      <w:r w:rsidR="001B09B7">
        <w:rPr>
          <w:sz w:val="24"/>
          <w:szCs w:val="24"/>
        </w:rPr>
        <w:t>lektronenpaarbi</w:t>
      </w:r>
      <w:r w:rsidR="001B09B7">
        <w:rPr>
          <w:sz w:val="24"/>
          <w:szCs w:val="24"/>
        </w:rPr>
        <w:t>n</w:t>
      </w:r>
      <w:r w:rsidR="001B09B7">
        <w:rPr>
          <w:sz w:val="24"/>
          <w:szCs w:val="24"/>
        </w:rPr>
        <w:t>dungen vor, der Stoff ist also eine Molekülverbindung (Faustregel).</w:t>
      </w:r>
    </w:p>
    <w:p w:rsidR="001B09B7" w:rsidRPr="00947050" w:rsidRDefault="003B4F4D" w:rsidP="00DF5C79">
      <w:pPr>
        <w:pStyle w:val="Listenabsatz"/>
        <w:numPr>
          <w:ilvl w:val="0"/>
          <w:numId w:val="3"/>
        </w:num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Achtung bei den Oxiden: Der Namensbestandteil „-</w:t>
      </w:r>
      <w:proofErr w:type="spellStart"/>
      <w:r w:rsidRPr="003B4F4D">
        <w:rPr>
          <w:b/>
          <w:sz w:val="24"/>
          <w:szCs w:val="24"/>
          <w:u w:val="single"/>
        </w:rPr>
        <w:t>id</w:t>
      </w:r>
      <w:proofErr w:type="spellEnd"/>
      <w:r>
        <w:rPr>
          <w:sz w:val="24"/>
          <w:szCs w:val="24"/>
        </w:rPr>
        <w:t>, -</w:t>
      </w:r>
      <w:proofErr w:type="spellStart"/>
      <w:r w:rsidRPr="003B4F4D">
        <w:rPr>
          <w:b/>
          <w:sz w:val="24"/>
          <w:szCs w:val="24"/>
          <w:u w:val="single"/>
        </w:rPr>
        <w:t>it</w:t>
      </w:r>
      <w:proofErr w:type="spellEnd"/>
      <w:r>
        <w:rPr>
          <w:sz w:val="24"/>
          <w:szCs w:val="24"/>
        </w:rPr>
        <w:t xml:space="preserve"> oder –</w:t>
      </w:r>
      <w:proofErr w:type="spellStart"/>
      <w:r w:rsidRPr="003B4F4D">
        <w:rPr>
          <w:b/>
          <w:sz w:val="24"/>
          <w:szCs w:val="24"/>
          <w:u w:val="single"/>
        </w:rPr>
        <w:t>at</w:t>
      </w:r>
      <w:proofErr w:type="spellEnd"/>
      <w:r>
        <w:rPr>
          <w:sz w:val="24"/>
          <w:szCs w:val="24"/>
        </w:rPr>
        <w:t xml:space="preserve">“ </w:t>
      </w:r>
      <w:r w:rsidR="000547A2">
        <w:rPr>
          <w:sz w:val="24"/>
          <w:szCs w:val="24"/>
        </w:rPr>
        <w:t>signalisiert meist immer, dass es sich um eine Ionenverbindung handelt. Bei den Oxiden ist das leider nicht so: Zum einen gibt es Ionenverbindungen, die als Oxide bezeichnet werden (z.B. Magnesiumoxid; Metallverbindung!), zum anderen gibt es auch Molekülverbindungen, die man als Oxide bezeichnet (z.B. Kohlenstoffdioxid, Stickstoffdioxid</w:t>
      </w:r>
      <w:r w:rsidR="00960237">
        <w:rPr>
          <w:sz w:val="24"/>
          <w:szCs w:val="24"/>
        </w:rPr>
        <w:t>; Nichtmetallve</w:t>
      </w:r>
      <w:r w:rsidR="00960237">
        <w:rPr>
          <w:sz w:val="24"/>
          <w:szCs w:val="24"/>
        </w:rPr>
        <w:t>r</w:t>
      </w:r>
      <w:r w:rsidR="00960237">
        <w:rPr>
          <w:sz w:val="24"/>
          <w:szCs w:val="24"/>
        </w:rPr>
        <w:t>bindungen!</w:t>
      </w:r>
      <w:r w:rsidR="000547A2">
        <w:rPr>
          <w:sz w:val="24"/>
          <w:szCs w:val="24"/>
        </w:rPr>
        <w:t>)</w:t>
      </w:r>
    </w:p>
    <w:sectPr w:rsidR="001B09B7" w:rsidRPr="00947050" w:rsidSect="00A83A3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37" w:rsidRDefault="00DC5E37" w:rsidP="003F7469">
      <w:pPr>
        <w:spacing w:after="0" w:line="240" w:lineRule="auto"/>
      </w:pPr>
      <w:r>
        <w:separator/>
      </w:r>
    </w:p>
  </w:endnote>
  <w:endnote w:type="continuationSeparator" w:id="0">
    <w:p w:rsidR="00DC5E37" w:rsidRDefault="00DC5E37" w:rsidP="003F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69" w:rsidRDefault="003F7469" w:rsidP="003F7469">
    <w:pPr>
      <w:pStyle w:val="Fuzeile"/>
      <w:jc w:val="right"/>
    </w:pPr>
    <w:r>
      <w:t>© Martin 02/2011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37" w:rsidRDefault="00DC5E37" w:rsidP="003F7469">
      <w:pPr>
        <w:spacing w:after="0" w:line="240" w:lineRule="auto"/>
      </w:pPr>
      <w:r>
        <w:separator/>
      </w:r>
    </w:p>
  </w:footnote>
  <w:footnote w:type="continuationSeparator" w:id="0">
    <w:p w:rsidR="00DC5E37" w:rsidRDefault="00DC5E37" w:rsidP="003F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E91"/>
    <w:multiLevelType w:val="hybridMultilevel"/>
    <w:tmpl w:val="E26831CA"/>
    <w:lvl w:ilvl="0" w:tplc="5A8890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685411E"/>
    <w:multiLevelType w:val="hybridMultilevel"/>
    <w:tmpl w:val="A2A89F18"/>
    <w:lvl w:ilvl="0" w:tplc="660A2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32FB5"/>
    <w:multiLevelType w:val="hybridMultilevel"/>
    <w:tmpl w:val="814E01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F00"/>
    <w:rsid w:val="000247A3"/>
    <w:rsid w:val="000547A2"/>
    <w:rsid w:val="00073A66"/>
    <w:rsid w:val="00083AA4"/>
    <w:rsid w:val="000C1C13"/>
    <w:rsid w:val="0013747E"/>
    <w:rsid w:val="001B09B7"/>
    <w:rsid w:val="003B4F4D"/>
    <w:rsid w:val="003F7469"/>
    <w:rsid w:val="004139AC"/>
    <w:rsid w:val="004C6D85"/>
    <w:rsid w:val="005B1C30"/>
    <w:rsid w:val="005C5E4F"/>
    <w:rsid w:val="005F457C"/>
    <w:rsid w:val="00643FE2"/>
    <w:rsid w:val="00694F00"/>
    <w:rsid w:val="007709B7"/>
    <w:rsid w:val="00772E01"/>
    <w:rsid w:val="007D4E65"/>
    <w:rsid w:val="007E0038"/>
    <w:rsid w:val="007E1ED3"/>
    <w:rsid w:val="007E6DF7"/>
    <w:rsid w:val="00825D5A"/>
    <w:rsid w:val="008776AB"/>
    <w:rsid w:val="00916952"/>
    <w:rsid w:val="00947050"/>
    <w:rsid w:val="00960127"/>
    <w:rsid w:val="00960237"/>
    <w:rsid w:val="00A83A39"/>
    <w:rsid w:val="00AB29AB"/>
    <w:rsid w:val="00AC014C"/>
    <w:rsid w:val="00BD3784"/>
    <w:rsid w:val="00C07C9B"/>
    <w:rsid w:val="00C5491D"/>
    <w:rsid w:val="00C61FA5"/>
    <w:rsid w:val="00CE3CCC"/>
    <w:rsid w:val="00D269B4"/>
    <w:rsid w:val="00DC5E37"/>
    <w:rsid w:val="00DF5C79"/>
    <w:rsid w:val="00EA65CF"/>
    <w:rsid w:val="00EC4869"/>
    <w:rsid w:val="00EE6536"/>
    <w:rsid w:val="00F05208"/>
    <w:rsid w:val="00F24149"/>
    <w:rsid w:val="00F33C87"/>
    <w:rsid w:val="00F4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A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4F0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F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7469"/>
  </w:style>
  <w:style w:type="paragraph" w:styleId="Fuzeile">
    <w:name w:val="footer"/>
    <w:basedOn w:val="Standard"/>
    <w:link w:val="FuzeileZchn"/>
    <w:uiPriority w:val="99"/>
    <w:semiHidden/>
    <w:unhideWhenUsed/>
    <w:rsid w:val="003F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ohne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Martin</dc:creator>
  <cp:keywords/>
  <dc:description/>
  <cp:lastModifiedBy>Johannes Martin</cp:lastModifiedBy>
  <cp:revision>40</cp:revision>
  <dcterms:created xsi:type="dcterms:W3CDTF">2011-02-14T19:06:00Z</dcterms:created>
  <dcterms:modified xsi:type="dcterms:W3CDTF">2011-02-14T20:42:00Z</dcterms:modified>
</cp:coreProperties>
</file>