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6" w:rsidRDefault="007112AB" w:rsidP="007112A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Chemie-„Vokabelblatt“</w:t>
      </w:r>
    </w:p>
    <w:p w:rsidR="007112AB" w:rsidRDefault="007112AB" w:rsidP="007112A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HelleSchattierung"/>
        <w:tblW w:w="0" w:type="auto"/>
        <w:tblLook w:val="04A0"/>
      </w:tblPr>
      <w:tblGrid>
        <w:gridCol w:w="3070"/>
        <w:gridCol w:w="2567"/>
        <w:gridCol w:w="3575"/>
      </w:tblGrid>
      <w:tr w:rsidR="007112AB" w:rsidRPr="00054C22" w:rsidTr="00054C22">
        <w:trPr>
          <w:cnfStyle w:val="100000000000"/>
        </w:trPr>
        <w:tc>
          <w:tcPr>
            <w:cnfStyle w:val="001000000000"/>
            <w:tcW w:w="3070" w:type="dxa"/>
          </w:tcPr>
          <w:p w:rsidR="007112AB" w:rsidRPr="00054C22" w:rsidRDefault="00AC67B6" w:rsidP="007112AB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Größe</w:t>
            </w:r>
          </w:p>
        </w:tc>
        <w:tc>
          <w:tcPr>
            <w:tcW w:w="2567" w:type="dxa"/>
          </w:tcPr>
          <w:p w:rsidR="007112AB" w:rsidRPr="00054C22" w:rsidRDefault="00AC67B6" w:rsidP="007112AB">
            <w:pPr>
              <w:jc w:val="center"/>
              <w:cnfStyle w:val="10000000000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Symbol</w:t>
            </w:r>
          </w:p>
        </w:tc>
        <w:tc>
          <w:tcPr>
            <w:tcW w:w="3575" w:type="dxa"/>
          </w:tcPr>
          <w:p w:rsidR="007112AB" w:rsidRPr="00054C22" w:rsidRDefault="007112AB" w:rsidP="007112AB">
            <w:pPr>
              <w:jc w:val="center"/>
              <w:cnfStyle w:val="100000000000"/>
              <w:rPr>
                <w:rFonts w:ascii="Arial" w:hAnsi="Arial" w:cs="Arial"/>
                <w:sz w:val="28"/>
                <w:szCs w:val="24"/>
              </w:rPr>
            </w:pPr>
            <w:r w:rsidRPr="00054C22">
              <w:rPr>
                <w:rFonts w:ascii="Arial" w:hAnsi="Arial" w:cs="Arial"/>
                <w:sz w:val="28"/>
                <w:szCs w:val="24"/>
              </w:rPr>
              <w:t>Formel</w:t>
            </w:r>
          </w:p>
        </w:tc>
      </w:tr>
      <w:tr w:rsidR="007112AB" w:rsidRPr="00054C22" w:rsidTr="00054C22">
        <w:trPr>
          <w:cnfStyle w:val="000000100000"/>
        </w:trPr>
        <w:tc>
          <w:tcPr>
            <w:cnfStyle w:val="001000000000"/>
            <w:tcW w:w="3070" w:type="dxa"/>
          </w:tcPr>
          <w:p w:rsidR="007112AB" w:rsidRPr="00054C22" w:rsidRDefault="007112AB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 w:rsidRPr="00054C22">
              <w:rPr>
                <w:rFonts w:ascii="Arial" w:hAnsi="Arial" w:cs="Arial"/>
                <w:b w:val="0"/>
                <w:sz w:val="28"/>
                <w:szCs w:val="24"/>
              </w:rPr>
              <w:t>Masse</w:t>
            </w:r>
          </w:p>
        </w:tc>
        <w:tc>
          <w:tcPr>
            <w:tcW w:w="2567" w:type="dxa"/>
          </w:tcPr>
          <w:p w:rsidR="007112AB" w:rsidRPr="00054C22" w:rsidRDefault="007112AB" w:rsidP="007112AB">
            <w:pPr>
              <w:jc w:val="center"/>
              <w:cnfStyle w:val="000000100000"/>
              <w:rPr>
                <w:rFonts w:ascii="Arial" w:hAnsi="Arial" w:cs="Arial"/>
                <w:sz w:val="28"/>
                <w:szCs w:val="24"/>
              </w:rPr>
            </w:pPr>
            <w:r w:rsidRPr="00054C22">
              <w:rPr>
                <w:rFonts w:ascii="Arial" w:hAnsi="Arial" w:cs="Arial"/>
                <w:sz w:val="28"/>
                <w:szCs w:val="24"/>
              </w:rPr>
              <w:t>m</w:t>
            </w:r>
          </w:p>
        </w:tc>
        <w:tc>
          <w:tcPr>
            <w:tcW w:w="3575" w:type="dxa"/>
          </w:tcPr>
          <w:p w:rsidR="007112AB" w:rsidRPr="00054C22" w:rsidRDefault="007112AB" w:rsidP="007112AB">
            <w:pPr>
              <w:jc w:val="center"/>
              <w:cnfStyle w:val="000000100000"/>
              <w:rPr>
                <w:rFonts w:ascii="Arial" w:eastAsiaTheme="minorEastAsia" w:hAnsi="Arial" w:cs="Arial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4"/>
                  </w:rPr>
                  <m:t>m=n ⋅M</m:t>
                </m:r>
              </m:oMath>
            </m:oMathPara>
          </w:p>
          <w:p w:rsidR="007112AB" w:rsidRPr="00054C22" w:rsidRDefault="007112AB" w:rsidP="007112AB">
            <w:pPr>
              <w:jc w:val="center"/>
              <w:cnfStyle w:val="00000010000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112AB" w:rsidRPr="00054C22" w:rsidTr="00054C22">
        <w:tc>
          <w:tcPr>
            <w:cnfStyle w:val="001000000000"/>
            <w:tcW w:w="3070" w:type="dxa"/>
          </w:tcPr>
          <w:p w:rsidR="007112AB" w:rsidRPr="00054C22" w:rsidRDefault="007112AB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 w:rsidRPr="00054C22">
              <w:rPr>
                <w:rFonts w:ascii="Arial" w:hAnsi="Arial" w:cs="Arial"/>
                <w:b w:val="0"/>
                <w:sz w:val="28"/>
                <w:szCs w:val="24"/>
              </w:rPr>
              <w:t>Stoffmenge (mol)</w:t>
            </w:r>
          </w:p>
        </w:tc>
        <w:tc>
          <w:tcPr>
            <w:tcW w:w="2567" w:type="dxa"/>
          </w:tcPr>
          <w:p w:rsidR="007112AB" w:rsidRPr="00054C22" w:rsidRDefault="007112AB" w:rsidP="007112AB">
            <w:pPr>
              <w:jc w:val="center"/>
              <w:cnfStyle w:val="000000000000"/>
              <w:rPr>
                <w:rFonts w:ascii="Arial" w:hAnsi="Arial" w:cs="Arial"/>
                <w:sz w:val="28"/>
                <w:szCs w:val="24"/>
              </w:rPr>
            </w:pPr>
            <w:r w:rsidRPr="00054C22">
              <w:rPr>
                <w:rFonts w:ascii="Arial" w:hAnsi="Arial" w:cs="Arial"/>
                <w:sz w:val="28"/>
                <w:szCs w:val="24"/>
              </w:rPr>
              <w:t>n</w:t>
            </w:r>
          </w:p>
        </w:tc>
        <w:tc>
          <w:tcPr>
            <w:tcW w:w="3575" w:type="dxa"/>
          </w:tcPr>
          <w:p w:rsidR="007112AB" w:rsidRPr="00054C22" w:rsidRDefault="007112AB" w:rsidP="007112AB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4"/>
                  </w:rPr>
                  <m:t xml:space="preserve">n= 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M</m:t>
                    </m:r>
                  </m:den>
                </m:f>
              </m:oMath>
            </m:oMathPara>
          </w:p>
          <w:p w:rsidR="007112AB" w:rsidRPr="00054C22" w:rsidRDefault="007112AB" w:rsidP="007112AB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7112AB" w:rsidRPr="00054C22" w:rsidTr="00054C22">
        <w:trPr>
          <w:cnfStyle w:val="000000100000"/>
        </w:trPr>
        <w:tc>
          <w:tcPr>
            <w:cnfStyle w:val="001000000000"/>
            <w:tcW w:w="3070" w:type="dxa"/>
          </w:tcPr>
          <w:p w:rsidR="007112AB" w:rsidRPr="00054C22" w:rsidRDefault="007112AB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 w:rsidRPr="00054C22">
              <w:rPr>
                <w:rFonts w:ascii="Arial" w:hAnsi="Arial" w:cs="Arial"/>
                <w:b w:val="0"/>
                <w:sz w:val="28"/>
                <w:szCs w:val="24"/>
              </w:rPr>
              <w:t>Molare Masse</w:t>
            </w:r>
          </w:p>
        </w:tc>
        <w:tc>
          <w:tcPr>
            <w:tcW w:w="2567" w:type="dxa"/>
          </w:tcPr>
          <w:p w:rsidR="007112AB" w:rsidRPr="00054C22" w:rsidRDefault="007112AB" w:rsidP="007112AB">
            <w:pPr>
              <w:jc w:val="center"/>
              <w:cnfStyle w:val="000000100000"/>
              <w:rPr>
                <w:rFonts w:ascii="Arial" w:hAnsi="Arial" w:cs="Arial"/>
                <w:sz w:val="28"/>
                <w:szCs w:val="24"/>
              </w:rPr>
            </w:pPr>
            <w:r w:rsidRPr="00054C22">
              <w:rPr>
                <w:rFonts w:ascii="Arial" w:hAnsi="Arial" w:cs="Arial"/>
                <w:sz w:val="28"/>
                <w:szCs w:val="24"/>
              </w:rPr>
              <w:t>M</w:t>
            </w:r>
          </w:p>
        </w:tc>
        <w:tc>
          <w:tcPr>
            <w:tcW w:w="3575" w:type="dxa"/>
          </w:tcPr>
          <w:p w:rsidR="007112AB" w:rsidRPr="00054C22" w:rsidRDefault="007112AB" w:rsidP="007112AB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4"/>
                  </w:rPr>
                  <m:t xml:space="preserve">M= 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n</m:t>
                    </m:r>
                  </m:den>
                </m:f>
              </m:oMath>
            </m:oMathPara>
          </w:p>
          <w:p w:rsidR="007112AB" w:rsidRPr="00054C22" w:rsidRDefault="007112AB" w:rsidP="007112AB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7112AB" w:rsidRPr="00054C22" w:rsidTr="00054C22">
        <w:tc>
          <w:tcPr>
            <w:cnfStyle w:val="001000000000"/>
            <w:tcW w:w="3070" w:type="dxa"/>
          </w:tcPr>
          <w:p w:rsidR="007112AB" w:rsidRPr="00054C22" w:rsidRDefault="007112AB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 w:rsidRPr="00054C22">
              <w:rPr>
                <w:rFonts w:ascii="Arial" w:hAnsi="Arial" w:cs="Arial"/>
                <w:b w:val="0"/>
                <w:sz w:val="28"/>
                <w:szCs w:val="24"/>
              </w:rPr>
              <w:t>Volumen</w:t>
            </w:r>
          </w:p>
        </w:tc>
        <w:tc>
          <w:tcPr>
            <w:tcW w:w="2567" w:type="dxa"/>
          </w:tcPr>
          <w:p w:rsidR="007112AB" w:rsidRPr="00054C22" w:rsidRDefault="007112AB" w:rsidP="007112AB">
            <w:pPr>
              <w:jc w:val="center"/>
              <w:cnfStyle w:val="000000000000"/>
              <w:rPr>
                <w:rFonts w:ascii="Arial" w:hAnsi="Arial" w:cs="Arial"/>
                <w:sz w:val="28"/>
                <w:szCs w:val="24"/>
              </w:rPr>
            </w:pPr>
            <w:r w:rsidRPr="00054C22">
              <w:rPr>
                <w:rFonts w:ascii="Arial" w:hAnsi="Arial" w:cs="Arial"/>
                <w:sz w:val="28"/>
                <w:szCs w:val="24"/>
              </w:rPr>
              <w:t>V</w:t>
            </w:r>
          </w:p>
        </w:tc>
        <w:tc>
          <w:tcPr>
            <w:tcW w:w="3575" w:type="dxa"/>
          </w:tcPr>
          <w:p w:rsidR="007112AB" w:rsidRPr="00054C22" w:rsidRDefault="007112AB" w:rsidP="007112AB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ρ</m:t>
                    </m:r>
                  </m:den>
                </m:f>
              </m:oMath>
            </m:oMathPara>
          </w:p>
          <w:p w:rsidR="007112AB" w:rsidRPr="00054C22" w:rsidRDefault="007112AB" w:rsidP="007112AB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7112AB" w:rsidRPr="00054C22" w:rsidTr="00054C22">
        <w:trPr>
          <w:cnfStyle w:val="000000100000"/>
        </w:trPr>
        <w:tc>
          <w:tcPr>
            <w:cnfStyle w:val="001000000000"/>
            <w:tcW w:w="3070" w:type="dxa"/>
          </w:tcPr>
          <w:p w:rsidR="007112AB" w:rsidRPr="00054C22" w:rsidRDefault="007112AB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 w:rsidRPr="00054C22">
              <w:rPr>
                <w:rFonts w:ascii="Arial" w:hAnsi="Arial" w:cs="Arial"/>
                <w:b w:val="0"/>
                <w:sz w:val="28"/>
                <w:szCs w:val="24"/>
              </w:rPr>
              <w:t>Dichte</w:t>
            </w:r>
          </w:p>
        </w:tc>
        <w:tc>
          <w:tcPr>
            <w:tcW w:w="2567" w:type="dxa"/>
          </w:tcPr>
          <w:p w:rsidR="007112AB" w:rsidRPr="00054C22" w:rsidRDefault="007112AB" w:rsidP="007112AB">
            <w:pPr>
              <w:jc w:val="center"/>
              <w:cnfStyle w:val="000000100000"/>
              <w:rPr>
                <w:rFonts w:ascii="Arial" w:hAnsi="Arial" w:cs="Arial"/>
                <w:sz w:val="28"/>
                <w:szCs w:val="24"/>
              </w:rPr>
            </w:pPr>
            <w:r w:rsidRPr="00054C22">
              <w:rPr>
                <w:rFonts w:ascii="Arial" w:hAnsi="Arial" w:cs="Arial"/>
                <w:sz w:val="28"/>
                <w:szCs w:val="24"/>
              </w:rPr>
              <w:t>ρ</w:t>
            </w:r>
          </w:p>
        </w:tc>
        <w:tc>
          <w:tcPr>
            <w:tcW w:w="3575" w:type="dxa"/>
          </w:tcPr>
          <w:p w:rsidR="007112AB" w:rsidRPr="00054C22" w:rsidRDefault="007112AB" w:rsidP="007112AB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V</m:t>
                    </m:r>
                  </m:den>
                </m:f>
              </m:oMath>
            </m:oMathPara>
          </w:p>
          <w:p w:rsidR="007112AB" w:rsidRPr="00054C22" w:rsidRDefault="007112AB" w:rsidP="007112AB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7112AB" w:rsidRPr="00054C22" w:rsidTr="00054C22">
        <w:tc>
          <w:tcPr>
            <w:cnfStyle w:val="001000000000"/>
            <w:tcW w:w="3070" w:type="dxa"/>
          </w:tcPr>
          <w:p w:rsidR="007112AB" w:rsidRPr="00054C22" w:rsidRDefault="007112AB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 w:rsidRPr="00054C22">
              <w:rPr>
                <w:rFonts w:ascii="Arial" w:hAnsi="Arial" w:cs="Arial"/>
                <w:b w:val="0"/>
                <w:sz w:val="28"/>
                <w:szCs w:val="24"/>
              </w:rPr>
              <w:t>Konzentration</w:t>
            </w:r>
          </w:p>
        </w:tc>
        <w:tc>
          <w:tcPr>
            <w:tcW w:w="2567" w:type="dxa"/>
          </w:tcPr>
          <w:p w:rsidR="007112AB" w:rsidRPr="00054C22" w:rsidRDefault="007112AB" w:rsidP="007112AB">
            <w:pPr>
              <w:jc w:val="center"/>
              <w:cnfStyle w:val="000000000000"/>
              <w:rPr>
                <w:rFonts w:ascii="Arial" w:hAnsi="Arial" w:cs="Arial"/>
                <w:sz w:val="28"/>
                <w:szCs w:val="24"/>
              </w:rPr>
            </w:pPr>
            <w:r w:rsidRPr="00054C22">
              <w:rPr>
                <w:rFonts w:ascii="Arial" w:hAnsi="Arial" w:cs="Arial"/>
                <w:sz w:val="28"/>
                <w:szCs w:val="24"/>
              </w:rPr>
              <w:t>c</w:t>
            </w:r>
          </w:p>
        </w:tc>
        <w:tc>
          <w:tcPr>
            <w:tcW w:w="3575" w:type="dxa"/>
          </w:tcPr>
          <w:p w:rsidR="007112AB" w:rsidRPr="00054C22" w:rsidRDefault="007112AB" w:rsidP="007112AB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4"/>
                  </w:rPr>
                  <m:t xml:space="preserve">c= 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V</m:t>
                    </m:r>
                  </m:den>
                </m:f>
              </m:oMath>
            </m:oMathPara>
          </w:p>
          <w:p w:rsidR="007112AB" w:rsidRPr="00054C22" w:rsidRDefault="007112AB" w:rsidP="007112AB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7112AB" w:rsidRPr="00054C22" w:rsidTr="00054C22">
        <w:trPr>
          <w:cnfStyle w:val="000000100000"/>
        </w:trPr>
        <w:tc>
          <w:tcPr>
            <w:cnfStyle w:val="001000000000"/>
            <w:tcW w:w="3070" w:type="dxa"/>
          </w:tcPr>
          <w:p w:rsidR="007112AB" w:rsidRPr="00054C22" w:rsidRDefault="007112AB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 w:rsidRPr="00054C22">
              <w:rPr>
                <w:rFonts w:ascii="Arial" w:hAnsi="Arial" w:cs="Arial"/>
                <w:b w:val="0"/>
                <w:sz w:val="28"/>
                <w:szCs w:val="24"/>
              </w:rPr>
              <w:t>Stoffmenge (mol, für Gase)</w:t>
            </w:r>
          </w:p>
        </w:tc>
        <w:tc>
          <w:tcPr>
            <w:tcW w:w="2567" w:type="dxa"/>
          </w:tcPr>
          <w:p w:rsidR="007112AB" w:rsidRPr="00054C22" w:rsidRDefault="007112AB" w:rsidP="007112AB">
            <w:pPr>
              <w:jc w:val="center"/>
              <w:cnfStyle w:val="000000100000"/>
              <w:rPr>
                <w:rFonts w:ascii="Arial" w:hAnsi="Arial" w:cs="Arial"/>
                <w:sz w:val="28"/>
                <w:szCs w:val="24"/>
              </w:rPr>
            </w:pPr>
            <w:r w:rsidRPr="00054C22">
              <w:rPr>
                <w:rFonts w:ascii="Arial" w:hAnsi="Arial" w:cs="Arial"/>
                <w:sz w:val="28"/>
                <w:szCs w:val="24"/>
              </w:rPr>
              <w:t>n</w:t>
            </w:r>
          </w:p>
        </w:tc>
        <w:tc>
          <w:tcPr>
            <w:tcW w:w="3575" w:type="dxa"/>
          </w:tcPr>
          <w:p w:rsidR="007112AB" w:rsidRPr="00054C22" w:rsidRDefault="007112AB" w:rsidP="007112AB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4"/>
                  </w:rPr>
                  <m:t xml:space="preserve">n= 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 w:val="28"/>
                            <w:szCs w:val="24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  <w:p w:rsidR="007112AB" w:rsidRPr="00DF248A" w:rsidRDefault="00DF248A" w:rsidP="007112AB">
            <w:pPr>
              <w:jc w:val="center"/>
              <w:cnfStyle w:val="000000100000"/>
              <w:rPr>
                <w:rFonts w:ascii="Cambria Math" w:eastAsia="Calibri" w:hAnsi="Cambria Math" w:cs="Arial"/>
                <w:sz w:val="18"/>
                <w:szCs w:val="18"/>
              </w:rPr>
            </w:pPr>
            <w:proofErr w:type="spellStart"/>
            <w:r w:rsidRPr="00DF248A">
              <w:rPr>
                <w:rFonts w:ascii="Cambria Math" w:eastAsia="Calibri" w:hAnsi="Cambria Math" w:cs="Arial"/>
                <w:sz w:val="18"/>
                <w:szCs w:val="18"/>
              </w:rPr>
              <w:t>V</w:t>
            </w:r>
            <w:r w:rsidRPr="00DF248A">
              <w:rPr>
                <w:rFonts w:ascii="Cambria Math" w:eastAsia="Calibri" w:hAnsi="Cambria Math" w:cs="Arial"/>
                <w:sz w:val="18"/>
                <w:szCs w:val="18"/>
                <w:vertAlign w:val="subscript"/>
              </w:rPr>
              <w:t>m</w:t>
            </w:r>
            <w:proofErr w:type="spellEnd"/>
            <w:r w:rsidRPr="00DF248A">
              <w:rPr>
                <w:rFonts w:ascii="Cambria Math" w:eastAsia="Calibri" w:hAnsi="Cambria Math" w:cs="Arial"/>
                <w:sz w:val="18"/>
                <w:szCs w:val="18"/>
              </w:rPr>
              <w:t xml:space="preserve"> = 24 L/mol (bei 25°C und 1013 </w:t>
            </w:r>
            <w:proofErr w:type="spellStart"/>
            <w:r w:rsidRPr="00DF248A">
              <w:rPr>
                <w:rFonts w:ascii="Cambria Math" w:eastAsia="Calibri" w:hAnsi="Cambria Math" w:cs="Arial"/>
                <w:sz w:val="18"/>
                <w:szCs w:val="18"/>
              </w:rPr>
              <w:t>mbar</w:t>
            </w:r>
            <w:proofErr w:type="spellEnd"/>
            <w:r w:rsidRPr="00DF248A">
              <w:rPr>
                <w:rFonts w:ascii="Cambria Math" w:eastAsia="Calibri" w:hAnsi="Cambria Math" w:cs="Arial"/>
                <w:sz w:val="18"/>
                <w:szCs w:val="18"/>
              </w:rPr>
              <w:t>)</w:t>
            </w:r>
          </w:p>
        </w:tc>
      </w:tr>
      <w:tr w:rsidR="007112AB" w:rsidRPr="00054C22" w:rsidTr="00054C22">
        <w:tc>
          <w:tcPr>
            <w:cnfStyle w:val="001000000000"/>
            <w:tcW w:w="3070" w:type="dxa"/>
          </w:tcPr>
          <w:p w:rsidR="007112AB" w:rsidRPr="00054C22" w:rsidRDefault="00054C22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 w:rsidRPr="00054C22">
              <w:rPr>
                <w:rFonts w:ascii="Arial" w:hAnsi="Arial" w:cs="Arial"/>
                <w:b w:val="0"/>
                <w:sz w:val="28"/>
                <w:szCs w:val="24"/>
              </w:rPr>
              <w:t>Wärmekapazität (Kalorimeter)</w:t>
            </w:r>
          </w:p>
        </w:tc>
        <w:tc>
          <w:tcPr>
            <w:tcW w:w="2567" w:type="dxa"/>
          </w:tcPr>
          <w:p w:rsidR="007112AB" w:rsidRPr="00054C22" w:rsidRDefault="00054C22" w:rsidP="007112AB">
            <w:pPr>
              <w:jc w:val="center"/>
              <w:cnfStyle w:val="000000000000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054C22">
              <w:rPr>
                <w:rFonts w:ascii="Arial" w:hAnsi="Arial" w:cs="Arial"/>
                <w:sz w:val="28"/>
                <w:szCs w:val="24"/>
              </w:rPr>
              <w:t>C</w:t>
            </w:r>
            <w:r w:rsidRPr="00054C22">
              <w:rPr>
                <w:rFonts w:ascii="Arial" w:hAnsi="Arial" w:cs="Arial"/>
                <w:sz w:val="28"/>
                <w:szCs w:val="24"/>
                <w:vertAlign w:val="subscript"/>
              </w:rPr>
              <w:t>Kal</w:t>
            </w:r>
            <w:proofErr w:type="spellEnd"/>
          </w:p>
        </w:tc>
        <w:tc>
          <w:tcPr>
            <w:tcW w:w="3575" w:type="dxa"/>
          </w:tcPr>
          <w:p w:rsidR="007112AB" w:rsidRPr="00054C22" w:rsidRDefault="0063468A" w:rsidP="00054C22">
            <w:pPr>
              <w:jc w:val="center"/>
              <w:cnfStyle w:val="000000000000"/>
              <w:rPr>
                <w:rFonts w:ascii="Arial" w:eastAsia="Calibri" w:hAnsi="Arial" w:cs="Arial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Cs w:val="24"/>
                      </w:rPr>
                      <m:t>Kal</m:t>
                    </m:r>
                  </m:sub>
                </m:sSub>
                <m:r>
                  <w:rPr>
                    <w:rFonts w:ascii="Cambria Math" w:eastAsia="Calibri" w:hAnsi="Cambria Math" w:cs="Arial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Cs w:val="24"/>
                      </w:rPr>
                      <m:t>c ⋅</m:t>
                    </m:r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Arial"/>
                    <w:szCs w:val="24"/>
                  </w:rPr>
                  <m:t xml:space="preserve">⋅ 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Cs w:val="24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Cs w:val="24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  <w:szCs w:val="24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Arial"/>
                    <w:szCs w:val="24"/>
                  </w:rPr>
                  <m:t>-c ⋅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Cs w:val="24"/>
                      </w:rPr>
                      <m:t>1</m:t>
                    </m:r>
                  </m:sub>
                </m:sSub>
              </m:oMath>
            </m:oMathPara>
          </w:p>
          <w:p w:rsidR="00054C22" w:rsidRPr="00054C22" w:rsidRDefault="00054C22" w:rsidP="00054C22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054C22" w:rsidRPr="00054C22" w:rsidTr="00054C22">
        <w:trPr>
          <w:cnfStyle w:val="000000100000"/>
        </w:trPr>
        <w:tc>
          <w:tcPr>
            <w:cnfStyle w:val="001000000000"/>
            <w:tcW w:w="3070" w:type="dxa"/>
          </w:tcPr>
          <w:p w:rsidR="00054C22" w:rsidRPr="00054C22" w:rsidRDefault="00054C22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>
              <w:rPr>
                <w:rFonts w:ascii="Arial" w:hAnsi="Arial" w:cs="Arial"/>
                <w:b w:val="0"/>
                <w:sz w:val="28"/>
                <w:szCs w:val="24"/>
              </w:rPr>
              <w:t>freigewordene Wärmemenge</w:t>
            </w:r>
          </w:p>
        </w:tc>
        <w:tc>
          <w:tcPr>
            <w:tcW w:w="2567" w:type="dxa"/>
          </w:tcPr>
          <w:p w:rsidR="00054C22" w:rsidRPr="00054C22" w:rsidRDefault="00054C22" w:rsidP="007112AB">
            <w:pPr>
              <w:jc w:val="center"/>
              <w:cnfStyle w:val="00000010000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Q</w:t>
            </w:r>
          </w:p>
        </w:tc>
        <w:tc>
          <w:tcPr>
            <w:tcW w:w="3575" w:type="dxa"/>
          </w:tcPr>
          <w:p w:rsidR="00054C22" w:rsidRPr="00054C22" w:rsidRDefault="00054C22" w:rsidP="00054C22">
            <w:pPr>
              <w:jc w:val="center"/>
              <w:cnfStyle w:val="00000010000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Cs w:val="24"/>
                  </w:rPr>
                  <m:t xml:space="preserve">Q=m </m:t>
                </m:r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⋅c ⋅ ΔT</m:t>
                </m:r>
              </m:oMath>
            </m:oMathPara>
          </w:p>
          <w:p w:rsidR="00054C22" w:rsidRPr="00054C22" w:rsidRDefault="00054C22" w:rsidP="00054C22">
            <w:pPr>
              <w:jc w:val="center"/>
              <w:cnfStyle w:val="00000010000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Cs w:val="24"/>
                  </w:rPr>
                  <m:t xml:space="preserve">Q=m </m:t>
                </m:r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 xml:space="preserve">⋅c ⋅ ΔT+ 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Kal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 xml:space="preserve"> ⋅ ΔT</m:t>
                </m:r>
              </m:oMath>
            </m:oMathPara>
          </w:p>
          <w:p w:rsidR="00054C22" w:rsidRPr="00AC67B6" w:rsidRDefault="00AC67B6" w:rsidP="00054C22">
            <w:pPr>
              <w:jc w:val="center"/>
              <w:cnfStyle w:val="000000100000"/>
              <w:rPr>
                <w:rFonts w:ascii="Cambria Math" w:eastAsia="Calibri" w:hAnsi="Cambria Math" w:cs="Arial"/>
                <w:sz w:val="18"/>
                <w:szCs w:val="18"/>
              </w:rPr>
            </w:pPr>
            <w:r w:rsidRPr="00AC67B6">
              <w:rPr>
                <w:rFonts w:ascii="Cambria Math" w:eastAsia="Calibri" w:hAnsi="Cambria Math" w:cs="Arial"/>
                <w:sz w:val="18"/>
                <w:szCs w:val="18"/>
              </w:rPr>
              <w:t>c ist hier die spez. Wärmekapazität, nicht die Konzentration!</w:t>
            </w:r>
          </w:p>
        </w:tc>
      </w:tr>
      <w:tr w:rsidR="00054C22" w:rsidRPr="00054C22" w:rsidTr="00054C22">
        <w:tc>
          <w:tcPr>
            <w:cnfStyle w:val="001000000000"/>
            <w:tcW w:w="3070" w:type="dxa"/>
          </w:tcPr>
          <w:p w:rsidR="00054C22" w:rsidRDefault="00DF248A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>
              <w:rPr>
                <w:rFonts w:ascii="Arial" w:hAnsi="Arial" w:cs="Arial"/>
                <w:b w:val="0"/>
                <w:sz w:val="28"/>
                <w:szCs w:val="24"/>
              </w:rPr>
              <w:t>m</w:t>
            </w:r>
            <w:r w:rsidR="00054C22">
              <w:rPr>
                <w:rFonts w:ascii="Arial" w:hAnsi="Arial" w:cs="Arial"/>
                <w:b w:val="0"/>
                <w:sz w:val="28"/>
                <w:szCs w:val="24"/>
              </w:rPr>
              <w:t>olare Reaktionsenthalpie</w:t>
            </w:r>
          </w:p>
        </w:tc>
        <w:tc>
          <w:tcPr>
            <w:tcW w:w="2567" w:type="dxa"/>
          </w:tcPr>
          <w:p w:rsidR="00054C22" w:rsidRDefault="0063468A" w:rsidP="00054C22">
            <w:pPr>
              <w:jc w:val="center"/>
              <w:cnfStyle w:val="000000000000"/>
              <w:rPr>
                <w:rFonts w:ascii="Arial" w:hAnsi="Arial" w:cs="Arial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4"/>
                  </w:rPr>
                  <m:t>Hm</m:t>
                </m:r>
              </m:oMath>
            </m:oMathPara>
          </w:p>
        </w:tc>
        <w:tc>
          <w:tcPr>
            <w:tcW w:w="3575" w:type="dxa"/>
          </w:tcPr>
          <w:p w:rsidR="00054C22" w:rsidRPr="00054C22" w:rsidRDefault="0063468A" w:rsidP="00054C22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4"/>
                  </w:rPr>
                  <m:t xml:space="preserve">Hm= 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4"/>
                      </w:rPr>
                      <m:t>n</m:t>
                    </m:r>
                  </m:den>
                </m:f>
              </m:oMath>
            </m:oMathPara>
          </w:p>
          <w:p w:rsidR="00054C22" w:rsidRDefault="00054C22" w:rsidP="00054C22">
            <w:pPr>
              <w:jc w:val="center"/>
              <w:cnfStyle w:val="000000000000"/>
              <w:rPr>
                <w:rFonts w:ascii="Arial" w:eastAsia="Calibri" w:hAnsi="Arial" w:cs="Arial"/>
                <w:szCs w:val="24"/>
              </w:rPr>
            </w:pPr>
          </w:p>
        </w:tc>
      </w:tr>
      <w:tr w:rsidR="00054C22" w:rsidRPr="00054C22" w:rsidTr="00054C22">
        <w:trPr>
          <w:cnfStyle w:val="000000100000"/>
        </w:trPr>
        <w:tc>
          <w:tcPr>
            <w:cnfStyle w:val="001000000000"/>
            <w:tcW w:w="3070" w:type="dxa"/>
          </w:tcPr>
          <w:p w:rsidR="00054C22" w:rsidRDefault="00054C22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>
              <w:rPr>
                <w:rFonts w:ascii="Arial" w:hAnsi="Arial" w:cs="Arial"/>
                <w:b w:val="0"/>
                <w:sz w:val="28"/>
                <w:szCs w:val="24"/>
              </w:rPr>
              <w:t>Reaktionsenergie</w:t>
            </w:r>
          </w:p>
        </w:tc>
        <w:tc>
          <w:tcPr>
            <w:tcW w:w="2567" w:type="dxa"/>
          </w:tcPr>
          <w:p w:rsidR="00054C22" w:rsidRPr="00427C56" w:rsidRDefault="0063468A" w:rsidP="00054C22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8"/>
                    <w:szCs w:val="24"/>
                  </w:rPr>
                  <m:t>U</m:t>
                </m:r>
              </m:oMath>
            </m:oMathPara>
          </w:p>
        </w:tc>
        <w:tc>
          <w:tcPr>
            <w:tcW w:w="3575" w:type="dxa"/>
          </w:tcPr>
          <w:p w:rsidR="00054C22" w:rsidRPr="00EE650B" w:rsidRDefault="0063468A" w:rsidP="00054C22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8"/>
                    <w:szCs w:val="24"/>
                  </w:rPr>
                  <m:t xml:space="preserve">U= 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8"/>
                    <w:szCs w:val="24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1</m:t>
                    </m:r>
                  </m:sub>
                </m:sSub>
              </m:oMath>
            </m:oMathPara>
          </w:p>
          <w:p w:rsidR="00EE650B" w:rsidRPr="00427C56" w:rsidRDefault="00EE650B" w:rsidP="00054C22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EE650B" w:rsidRPr="00054C22" w:rsidTr="00054C22">
        <w:tc>
          <w:tcPr>
            <w:cnfStyle w:val="001000000000"/>
            <w:tcW w:w="3070" w:type="dxa"/>
          </w:tcPr>
          <w:p w:rsidR="00EE650B" w:rsidRDefault="00EE650B" w:rsidP="007112AB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>
              <w:rPr>
                <w:rFonts w:ascii="Arial" w:hAnsi="Arial" w:cs="Arial"/>
                <w:b w:val="0"/>
                <w:sz w:val="28"/>
                <w:szCs w:val="24"/>
              </w:rPr>
              <w:t>Standard-Reaktionsenthalpie</w:t>
            </w:r>
          </w:p>
        </w:tc>
        <w:tc>
          <w:tcPr>
            <w:tcW w:w="2567" w:type="dxa"/>
          </w:tcPr>
          <w:p w:rsidR="00EE650B" w:rsidRPr="005A3FB8" w:rsidRDefault="0063468A" w:rsidP="00054C22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4"/>
                  </w:rPr>
                  <m:t>m</m:t>
                </m:r>
              </m:oMath>
            </m:oMathPara>
          </w:p>
        </w:tc>
        <w:tc>
          <w:tcPr>
            <w:tcW w:w="3575" w:type="dxa"/>
          </w:tcPr>
          <w:p w:rsidR="00EE650B" w:rsidRPr="005A3FB8" w:rsidRDefault="0063468A" w:rsidP="00EE650B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8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8"/>
                      <w:szCs w:val="24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4"/>
                </w:rPr>
                <m:t xml:space="preserve">m= </m:t>
              </m:r>
              <m:nary>
                <m:naryPr>
                  <m:chr m:val="∑"/>
                  <m:subHide m:val="on"/>
                  <m:supHide m:val="on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4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8"/>
                          <w:szCs w:val="24"/>
                        </w:rPr>
                        <m:t>f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4"/>
                    </w:rPr>
                    <m:t>m (Produkte)</m:t>
                  </m:r>
                </m:e>
              </m:nary>
            </m:oMath>
            <w:r w:rsidR="00EE650B">
              <w:rPr>
                <w:rFonts w:ascii="Arial" w:eastAsia="Calibri" w:hAnsi="Arial" w:cs="Arial"/>
                <w:sz w:val="28"/>
                <w:szCs w:val="24"/>
              </w:rPr>
              <w:t xml:space="preserve"> - </w:t>
            </w:r>
            <m:oMath>
              <m:nary>
                <m:naryPr>
                  <m:chr m:val="∑"/>
                  <m:subHide m:val="on"/>
                  <m:supHide m:val="on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4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8"/>
                          <w:szCs w:val="24"/>
                        </w:rPr>
                        <m:t>f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4"/>
                    </w:rPr>
                    <m:t>m (Edukte)</m:t>
                  </m:r>
                </m:e>
              </m:nary>
            </m:oMath>
          </w:p>
        </w:tc>
        <w:bookmarkStart w:id="0" w:name="_GoBack"/>
        <w:bookmarkEnd w:id="0"/>
      </w:tr>
      <w:tr w:rsidR="00DF248A" w:rsidRPr="00054C22" w:rsidTr="00054C22">
        <w:trPr>
          <w:cnfStyle w:val="000000100000"/>
        </w:trPr>
        <w:tc>
          <w:tcPr>
            <w:cnfStyle w:val="001000000000"/>
            <w:tcW w:w="3070" w:type="dxa"/>
          </w:tcPr>
          <w:p w:rsidR="00DF248A" w:rsidRPr="00DF248A" w:rsidRDefault="00DF248A" w:rsidP="00DF248A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  <w:r>
              <w:rPr>
                <w:rFonts w:ascii="Arial" w:hAnsi="Arial" w:cs="Arial"/>
                <w:b w:val="0"/>
                <w:sz w:val="28"/>
                <w:szCs w:val="24"/>
              </w:rPr>
              <w:t>Innere Energie, Enthalpie und Volumenarbeit</w:t>
            </w:r>
          </w:p>
        </w:tc>
        <w:tc>
          <w:tcPr>
            <w:tcW w:w="2567" w:type="dxa"/>
          </w:tcPr>
          <w:p w:rsidR="00DF248A" w:rsidRPr="00E80283" w:rsidRDefault="00DF248A" w:rsidP="00054C22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  <w:tc>
          <w:tcPr>
            <w:tcW w:w="3575" w:type="dxa"/>
          </w:tcPr>
          <w:p w:rsidR="00DF248A" w:rsidRPr="00AC67B6" w:rsidRDefault="00AC67B6" w:rsidP="00EE650B">
            <w:pPr>
              <w:jc w:val="center"/>
              <w:cnfStyle w:val="000000100000"/>
              <w:rPr>
                <w:rFonts w:ascii="Cambria Math" w:eastAsia="Calibri" w:hAnsi="Cambria Math" w:cs="Arial"/>
                <w:sz w:val="28"/>
                <w:szCs w:val="24"/>
              </w:rPr>
            </w:pPr>
            <w:r w:rsidRPr="00AC67B6">
              <w:rPr>
                <w:rFonts w:ascii="Cambria Math" w:eastAsia="Calibri" w:hAnsi="Cambria Math" w:cs="Arial"/>
                <w:sz w:val="28"/>
                <w:szCs w:val="24"/>
              </w:rPr>
              <w:t xml:space="preserve">ΔU = ΔH + (- </w:t>
            </w:r>
            <w:proofErr w:type="spellStart"/>
            <w:r w:rsidRPr="00AC67B6">
              <w:rPr>
                <w:rFonts w:ascii="Cambria Math" w:eastAsia="Calibri" w:hAnsi="Cambria Math" w:cs="Arial"/>
                <w:sz w:val="28"/>
                <w:szCs w:val="24"/>
              </w:rPr>
              <w:t>p∙ΔV</w:t>
            </w:r>
            <w:proofErr w:type="spellEnd"/>
            <w:r w:rsidRPr="00AC67B6">
              <w:rPr>
                <w:rFonts w:ascii="Cambria Math" w:eastAsia="Calibri" w:hAnsi="Cambria Math" w:cs="Arial"/>
                <w:sz w:val="28"/>
                <w:szCs w:val="24"/>
              </w:rPr>
              <w:t xml:space="preserve"> )</w:t>
            </w:r>
          </w:p>
          <w:p w:rsidR="00AC67B6" w:rsidRPr="00AC67B6" w:rsidRDefault="00AC67B6" w:rsidP="00AC67B6">
            <w:pPr>
              <w:cnfStyle w:val="000000100000"/>
              <w:rPr>
                <w:rFonts w:ascii="Cambria Math" w:eastAsia="Calibri" w:hAnsi="Cambria Math" w:cs="Arial"/>
                <w:sz w:val="28"/>
                <w:szCs w:val="24"/>
              </w:rPr>
            </w:pPr>
            <w:r w:rsidRPr="00AC67B6">
              <w:rPr>
                <w:rFonts w:ascii="Cambria Math" w:eastAsia="Calibri" w:hAnsi="Cambria Math" w:cs="Arial"/>
                <w:sz w:val="28"/>
                <w:szCs w:val="24"/>
              </w:rPr>
              <w:t xml:space="preserve">            </w:t>
            </w:r>
            <w:r>
              <w:rPr>
                <w:rFonts w:ascii="Cambria Math" w:eastAsia="Calibri" w:hAnsi="Cambria Math" w:cs="Arial"/>
                <w:sz w:val="28"/>
                <w:szCs w:val="24"/>
              </w:rPr>
              <w:t xml:space="preserve">   </w:t>
            </w:r>
            <w:r w:rsidRPr="00AC67B6">
              <w:rPr>
                <w:rFonts w:ascii="Cambria Math" w:eastAsia="Calibri" w:hAnsi="Cambria Math" w:cs="Arial"/>
                <w:sz w:val="28"/>
                <w:szCs w:val="24"/>
              </w:rPr>
              <w:t xml:space="preserve">= ΔH  - </w:t>
            </w:r>
            <w:proofErr w:type="spellStart"/>
            <w:r w:rsidRPr="00AC67B6">
              <w:rPr>
                <w:rFonts w:ascii="Cambria Math" w:eastAsia="Calibri" w:hAnsi="Cambria Math" w:cs="Arial"/>
                <w:sz w:val="28"/>
                <w:szCs w:val="24"/>
              </w:rPr>
              <w:t>p∙ΔV</w:t>
            </w:r>
            <w:proofErr w:type="spellEnd"/>
            <w:r w:rsidRPr="00AC67B6">
              <w:rPr>
                <w:rFonts w:ascii="Cambria Math" w:eastAsia="Calibri" w:hAnsi="Cambria Math" w:cs="Arial"/>
                <w:sz w:val="28"/>
                <w:szCs w:val="24"/>
              </w:rPr>
              <w:t xml:space="preserve"> </w:t>
            </w:r>
          </w:p>
          <w:p w:rsidR="00AC67B6" w:rsidRDefault="00AC67B6" w:rsidP="00EE650B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</w:p>
          <w:p w:rsidR="00AC67B6" w:rsidRPr="00E80283" w:rsidRDefault="00AC67B6" w:rsidP="00EE650B">
            <w:pPr>
              <w:jc w:val="center"/>
              <w:cnfStyle w:val="0000001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AC67B6" w:rsidRPr="00054C22" w:rsidTr="00054C22">
        <w:tc>
          <w:tcPr>
            <w:cnfStyle w:val="001000000000"/>
            <w:tcW w:w="3070" w:type="dxa"/>
          </w:tcPr>
          <w:p w:rsidR="00AC67B6" w:rsidRDefault="00AC67B6" w:rsidP="00DF248A">
            <w:pPr>
              <w:jc w:val="center"/>
              <w:rPr>
                <w:rFonts w:ascii="Arial" w:hAnsi="Arial" w:cs="Arial"/>
                <w:b w:val="0"/>
                <w:sz w:val="28"/>
                <w:szCs w:val="24"/>
              </w:rPr>
            </w:pPr>
          </w:p>
        </w:tc>
        <w:tc>
          <w:tcPr>
            <w:tcW w:w="2567" w:type="dxa"/>
          </w:tcPr>
          <w:p w:rsidR="00AC67B6" w:rsidRPr="00E80283" w:rsidRDefault="00AC67B6" w:rsidP="00054C22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  <w:tc>
          <w:tcPr>
            <w:tcW w:w="3575" w:type="dxa"/>
          </w:tcPr>
          <w:p w:rsidR="00AC67B6" w:rsidRDefault="00AC67B6" w:rsidP="00EE650B">
            <w:pPr>
              <w:jc w:val="center"/>
              <w:cnfStyle w:val="000000000000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</w:tbl>
    <w:p w:rsidR="007112AB" w:rsidRPr="007112AB" w:rsidRDefault="007112AB" w:rsidP="007112AB">
      <w:pPr>
        <w:jc w:val="center"/>
        <w:rPr>
          <w:rFonts w:ascii="Arial" w:hAnsi="Arial" w:cs="Arial"/>
          <w:sz w:val="24"/>
          <w:szCs w:val="24"/>
        </w:rPr>
      </w:pPr>
    </w:p>
    <w:sectPr w:rsidR="007112AB" w:rsidRPr="007112AB" w:rsidSect="00E802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112AB"/>
    <w:rsid w:val="00054C22"/>
    <w:rsid w:val="00275B66"/>
    <w:rsid w:val="0063468A"/>
    <w:rsid w:val="007112AB"/>
    <w:rsid w:val="00AC67B6"/>
    <w:rsid w:val="00AD11E4"/>
    <w:rsid w:val="00DF248A"/>
    <w:rsid w:val="00E80283"/>
    <w:rsid w:val="00EE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02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1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7112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tzhaltertext">
    <w:name w:val="Placeholder Text"/>
    <w:basedOn w:val="Absatz-Standardschriftart"/>
    <w:uiPriority w:val="99"/>
    <w:semiHidden/>
    <w:rsid w:val="007112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7112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tzhaltertext">
    <w:name w:val="Placeholder Text"/>
    <w:basedOn w:val="Absatz-Standardschriftart"/>
    <w:uiPriority w:val="99"/>
    <w:semiHidden/>
    <w:rsid w:val="007112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Doggie</dc:creator>
  <cp:lastModifiedBy>Johannes Martin</cp:lastModifiedBy>
  <cp:revision>2</cp:revision>
  <dcterms:created xsi:type="dcterms:W3CDTF">2012-10-03T20:14:00Z</dcterms:created>
  <dcterms:modified xsi:type="dcterms:W3CDTF">2012-10-03T20:14:00Z</dcterms:modified>
</cp:coreProperties>
</file>